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E6" w:rsidRPr="008175E6" w:rsidRDefault="008175E6" w:rsidP="008175E6">
      <w:pPr>
        <w:spacing w:line="360" w:lineRule="auto"/>
        <w:jc w:val="center"/>
        <w:rPr>
          <w:caps/>
          <w:sz w:val="22"/>
          <w:szCs w:val="22"/>
        </w:rPr>
      </w:pPr>
      <w:r w:rsidRPr="008175E6">
        <w:rPr>
          <w:b/>
          <w:caps/>
          <w:sz w:val="22"/>
          <w:szCs w:val="22"/>
        </w:rPr>
        <w:t>МИНИСТЕРСТВО НАУКИ и высшего ОБРАЗОВАНИЯ рОССИЙСКОЙ ФЕДЕРАЦИИ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22"/>
          <w:szCs w:val="22"/>
        </w:rPr>
      </w:pPr>
      <w:r w:rsidRPr="008175E6">
        <w:rPr>
          <w:b/>
          <w:sz w:val="22"/>
          <w:szCs w:val="22"/>
        </w:rPr>
        <w:t>федеральное государственное бюджетное образовательное учреждение высшего образования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  <w:sz w:val="18"/>
          <w:szCs w:val="18"/>
        </w:rPr>
      </w:pPr>
      <w:r w:rsidRPr="008175E6">
        <w:rPr>
          <w:b/>
          <w:sz w:val="18"/>
          <w:szCs w:val="18"/>
        </w:rPr>
        <w:t xml:space="preserve">«КУЗБАССКИЙ ГОСУДАРСТВЕННЫЙ ТЕХНИЧЕСКИЙ УНИВЕРСИТЕТ ИМЕНИ Т.Ф.ГОРБАЧЕВА» </w:t>
      </w:r>
    </w:p>
    <w:p w:rsidR="008175E6" w:rsidRPr="008175E6" w:rsidRDefault="008175E6" w:rsidP="008175E6">
      <w:pPr>
        <w:keepNext/>
        <w:spacing w:line="360" w:lineRule="auto"/>
        <w:jc w:val="center"/>
        <w:outlineLvl w:val="0"/>
        <w:rPr>
          <w:b/>
        </w:rPr>
      </w:pPr>
      <w:r w:rsidRPr="008175E6">
        <w:rPr>
          <w:b/>
        </w:rPr>
        <w:t xml:space="preserve">Филиал КузГТУ в </w:t>
      </w:r>
      <w:proofErr w:type="spellStart"/>
      <w:r w:rsidRPr="008175E6">
        <w:rPr>
          <w:b/>
        </w:rPr>
        <w:t>г</w:t>
      </w:r>
      <w:proofErr w:type="gramStart"/>
      <w:r w:rsidRPr="008175E6">
        <w:rPr>
          <w:b/>
        </w:rPr>
        <w:t>.Б</w:t>
      </w:r>
      <w:proofErr w:type="gramEnd"/>
      <w:r w:rsidRPr="008175E6">
        <w:rPr>
          <w:b/>
        </w:rPr>
        <w:t>елово</w:t>
      </w:r>
      <w:proofErr w:type="spellEnd"/>
    </w:p>
    <w:p w:rsidR="000B2E06" w:rsidRPr="0036113B" w:rsidRDefault="000B2E06" w:rsidP="000B2E06">
      <w:pPr>
        <w:jc w:val="center"/>
        <w:rPr>
          <w:rFonts w:eastAsia="Calibri"/>
        </w:rPr>
      </w:pPr>
    </w:p>
    <w:p w:rsidR="00256DE0" w:rsidRPr="0036113B" w:rsidRDefault="00256DE0" w:rsidP="000B2E06">
      <w:pPr>
        <w:jc w:val="center"/>
        <w:rPr>
          <w:rFonts w:eastAsia="Calibri"/>
        </w:rPr>
      </w:pPr>
    </w:p>
    <w:p w:rsidR="009273CE" w:rsidRDefault="009273CE" w:rsidP="009273CE">
      <w:pPr>
        <w:jc w:val="center"/>
        <w:rPr>
          <w:rFonts w:eastAsia="Calibri"/>
          <w:b/>
        </w:rPr>
      </w:pPr>
      <w:r>
        <w:rPr>
          <w:rFonts w:eastAsia="Calibri"/>
          <w:b/>
        </w:rPr>
        <w:t xml:space="preserve">ВЫПИСКА ИЗ ПРОТОКОЛА № </w:t>
      </w:r>
      <w:r>
        <w:rPr>
          <w:rFonts w:eastAsia="Calibri"/>
          <w:b/>
        </w:rPr>
        <w:t>2</w:t>
      </w:r>
    </w:p>
    <w:p w:rsidR="009273CE" w:rsidRPr="0036113B" w:rsidRDefault="009273CE" w:rsidP="009273CE">
      <w:pPr>
        <w:jc w:val="center"/>
        <w:rPr>
          <w:rFonts w:eastAsia="Calibri"/>
          <w:b/>
        </w:rPr>
      </w:pPr>
      <w:r w:rsidRPr="0036113B">
        <w:rPr>
          <w:rFonts w:eastAsia="Calibri"/>
          <w:b/>
        </w:rPr>
        <w:t>УЧЕБНО - МЕТОДИЧЕСК</w:t>
      </w:r>
      <w:r>
        <w:rPr>
          <w:rFonts w:eastAsia="Calibri"/>
          <w:b/>
        </w:rPr>
        <w:t>ОГО</w:t>
      </w:r>
      <w:r w:rsidRPr="0036113B">
        <w:rPr>
          <w:rFonts w:eastAsia="Calibri"/>
          <w:b/>
        </w:rPr>
        <w:t xml:space="preserve"> СОВЕТ</w:t>
      </w:r>
      <w:r>
        <w:rPr>
          <w:rFonts w:eastAsia="Calibri"/>
          <w:b/>
        </w:rPr>
        <w:t>А</w:t>
      </w:r>
    </w:p>
    <w:p w:rsidR="00AE01BE" w:rsidRPr="0036113B" w:rsidRDefault="00AE01BE" w:rsidP="00AE01BE">
      <w:pPr>
        <w:ind w:left="7080" w:firstLine="8"/>
        <w:rPr>
          <w:rFonts w:eastAsia="Calibri"/>
        </w:rPr>
      </w:pPr>
    </w:p>
    <w:p w:rsidR="000B2E06" w:rsidRPr="0036113B" w:rsidRDefault="00A8112F" w:rsidP="00AE01BE">
      <w:pPr>
        <w:ind w:left="7080" w:firstLine="8"/>
        <w:rPr>
          <w:rFonts w:eastAsia="Calibri"/>
        </w:rPr>
      </w:pPr>
      <w:r w:rsidRPr="0036113B">
        <w:rPr>
          <w:rFonts w:eastAsia="Calibri"/>
        </w:rPr>
        <w:t xml:space="preserve">от  </w:t>
      </w:r>
      <w:r w:rsidR="000048BA">
        <w:rPr>
          <w:rFonts w:eastAsia="Calibri"/>
        </w:rPr>
        <w:t>19</w:t>
      </w:r>
      <w:r w:rsidR="00972908" w:rsidRPr="0036113B">
        <w:rPr>
          <w:rFonts w:eastAsia="Calibri"/>
        </w:rPr>
        <w:t>.</w:t>
      </w:r>
      <w:r w:rsidR="000048BA">
        <w:rPr>
          <w:rFonts w:eastAsia="Calibri"/>
        </w:rPr>
        <w:t>10</w:t>
      </w:r>
      <w:r w:rsidR="002E19F8" w:rsidRPr="0036113B">
        <w:rPr>
          <w:rFonts w:eastAsia="Calibri"/>
        </w:rPr>
        <w:t>.20</w:t>
      </w:r>
      <w:r w:rsidR="00DA7D82">
        <w:rPr>
          <w:rFonts w:eastAsia="Calibri"/>
        </w:rPr>
        <w:t xml:space="preserve">22 </w:t>
      </w:r>
      <w:r w:rsidR="002E19F8" w:rsidRPr="0036113B">
        <w:rPr>
          <w:rFonts w:eastAsia="Calibri"/>
        </w:rPr>
        <w:t>г.</w:t>
      </w:r>
    </w:p>
    <w:p w:rsidR="000B2E06" w:rsidRDefault="000B2E06" w:rsidP="00CE5CE4">
      <w:pPr>
        <w:spacing w:line="276" w:lineRule="auto"/>
        <w:ind w:left="284"/>
        <w:rPr>
          <w:rFonts w:eastAsia="Calibri"/>
          <w:b/>
        </w:rPr>
      </w:pPr>
      <w:r w:rsidRPr="0032426C">
        <w:rPr>
          <w:rFonts w:eastAsia="Calibri"/>
          <w:b/>
        </w:rPr>
        <w:t>Повестка:</w:t>
      </w:r>
    </w:p>
    <w:p w:rsidR="000048BA" w:rsidRPr="00640510" w:rsidRDefault="000048BA" w:rsidP="00CE5CE4">
      <w:pPr>
        <w:pStyle w:val="a4"/>
        <w:numPr>
          <w:ilvl w:val="0"/>
          <w:numId w:val="33"/>
        </w:numPr>
        <w:spacing w:line="276" w:lineRule="auto"/>
        <w:ind w:left="284" w:firstLine="0"/>
        <w:rPr>
          <w:rFonts w:eastAsia="Calibri"/>
        </w:rPr>
      </w:pPr>
      <w:r w:rsidRPr="00640510">
        <w:rPr>
          <w:rFonts w:eastAsia="Calibri"/>
        </w:rPr>
        <w:t>Программа стратегического развития филиала КузГТУ в г. Белово до 2030 года.</w:t>
      </w:r>
    </w:p>
    <w:p w:rsidR="000048BA" w:rsidRPr="00640510" w:rsidRDefault="000048BA" w:rsidP="00CE5CE4">
      <w:pPr>
        <w:pStyle w:val="a4"/>
        <w:numPr>
          <w:ilvl w:val="0"/>
          <w:numId w:val="33"/>
        </w:numPr>
        <w:spacing w:line="276" w:lineRule="auto"/>
        <w:ind w:left="284" w:firstLine="0"/>
        <w:rPr>
          <w:rFonts w:eastAsia="Calibri"/>
        </w:rPr>
      </w:pPr>
      <w:r w:rsidRPr="00640510">
        <w:rPr>
          <w:rFonts w:eastAsia="Calibri"/>
        </w:rPr>
        <w:t>О подготовке пакета нормативной и учебно-методической документации ОПОП 09.02.07 «Информационные системы и программирование», ОПОП 09.03.03 «Прикладная информатика в экономике» к процедуре государственной аккредитации.</w:t>
      </w:r>
    </w:p>
    <w:p w:rsidR="000048BA" w:rsidRPr="00640510" w:rsidRDefault="000048BA" w:rsidP="00CE5CE4">
      <w:pPr>
        <w:pStyle w:val="a4"/>
        <w:numPr>
          <w:ilvl w:val="0"/>
          <w:numId w:val="33"/>
        </w:numPr>
        <w:spacing w:line="276" w:lineRule="auto"/>
        <w:ind w:left="284" w:firstLine="0"/>
        <w:rPr>
          <w:rFonts w:eastAsia="Calibri"/>
        </w:rPr>
      </w:pPr>
      <w:r w:rsidRPr="00640510">
        <w:rPr>
          <w:rFonts w:eastAsia="Calibri"/>
        </w:rPr>
        <w:t>Об обеспечении требований ФГОС ВО ОПОП к  электронной информационно-образовательной среде филиала. О привидении  сайта филиала требованиям ФГОС.</w:t>
      </w:r>
    </w:p>
    <w:p w:rsidR="000048BA" w:rsidRPr="00640510" w:rsidRDefault="000048BA" w:rsidP="00CE5CE4">
      <w:pPr>
        <w:pStyle w:val="a4"/>
        <w:numPr>
          <w:ilvl w:val="0"/>
          <w:numId w:val="33"/>
        </w:numPr>
        <w:spacing w:line="276" w:lineRule="auto"/>
        <w:ind w:left="284" w:firstLine="0"/>
        <w:rPr>
          <w:rFonts w:eastAsia="Calibri"/>
        </w:rPr>
      </w:pPr>
      <w:r w:rsidRPr="00640510">
        <w:rPr>
          <w:rFonts w:eastAsia="Calibri"/>
        </w:rPr>
        <w:t>Организация и проведение научно исследовательской работы в 2022-2023уч. году. Планирование мероприятий по  организации и проведению научно-практических конференций.</w:t>
      </w:r>
    </w:p>
    <w:p w:rsidR="00BA0C06" w:rsidRPr="00640510" w:rsidRDefault="00BA0C06" w:rsidP="00CE5CE4">
      <w:pPr>
        <w:pStyle w:val="a4"/>
        <w:numPr>
          <w:ilvl w:val="0"/>
          <w:numId w:val="33"/>
        </w:numPr>
        <w:spacing w:line="276" w:lineRule="auto"/>
        <w:ind w:left="284" w:firstLine="0"/>
        <w:rPr>
          <w:rFonts w:eastAsia="Calibri"/>
        </w:rPr>
      </w:pPr>
      <w:r w:rsidRPr="00640510">
        <w:rPr>
          <w:rFonts w:eastAsia="Calibri"/>
        </w:rPr>
        <w:t>Об изменении сроков в организации приемной кампании на 2023 год.</w:t>
      </w:r>
    </w:p>
    <w:p w:rsidR="00BA0C06" w:rsidRPr="00640510" w:rsidRDefault="00BA0C06" w:rsidP="00CE5CE4">
      <w:pPr>
        <w:pStyle w:val="a4"/>
        <w:numPr>
          <w:ilvl w:val="0"/>
          <w:numId w:val="33"/>
        </w:numPr>
        <w:spacing w:line="276" w:lineRule="auto"/>
        <w:ind w:left="284" w:firstLine="0"/>
        <w:rPr>
          <w:rFonts w:eastAsia="Calibri"/>
        </w:rPr>
      </w:pPr>
      <w:r w:rsidRPr="00640510">
        <w:rPr>
          <w:rFonts w:eastAsia="Calibri"/>
        </w:rPr>
        <w:t xml:space="preserve">О формировании портфолио научно-педагогических работников и обучающихся очной формы </w:t>
      </w:r>
      <w:proofErr w:type="gramStart"/>
      <w:r w:rsidRPr="00640510">
        <w:rPr>
          <w:rFonts w:eastAsia="Calibri"/>
        </w:rPr>
        <w:t>обучения по итогам</w:t>
      </w:r>
      <w:proofErr w:type="gramEnd"/>
      <w:r w:rsidRPr="00640510">
        <w:rPr>
          <w:rFonts w:eastAsia="Calibri"/>
        </w:rPr>
        <w:t xml:space="preserve"> 2021-2022 учебного года.</w:t>
      </w:r>
    </w:p>
    <w:p w:rsidR="00BA0C06" w:rsidRPr="00640510" w:rsidRDefault="00BA0C06" w:rsidP="00CE5CE4">
      <w:pPr>
        <w:pStyle w:val="a4"/>
        <w:numPr>
          <w:ilvl w:val="0"/>
          <w:numId w:val="33"/>
        </w:numPr>
        <w:spacing w:line="276" w:lineRule="auto"/>
        <w:ind w:left="284" w:firstLine="0"/>
        <w:rPr>
          <w:rFonts w:eastAsia="Calibri"/>
        </w:rPr>
      </w:pPr>
      <w:r w:rsidRPr="00640510">
        <w:rPr>
          <w:rFonts w:eastAsia="Calibri"/>
        </w:rPr>
        <w:t>Разное</w:t>
      </w:r>
      <w:r w:rsidRPr="00640510">
        <w:rPr>
          <w:rFonts w:eastAsia="Calibri"/>
          <w:lang w:val="en-US"/>
        </w:rPr>
        <w:t>.</w:t>
      </w:r>
    </w:p>
    <w:p w:rsidR="00C30C39" w:rsidRPr="0032426C" w:rsidRDefault="00566A73" w:rsidP="00CE5CE4">
      <w:pPr>
        <w:pStyle w:val="a7"/>
        <w:spacing w:before="0" w:beforeAutospacing="0" w:after="0" w:line="276" w:lineRule="auto"/>
        <w:ind w:left="284"/>
        <w:jc w:val="both"/>
        <w:rPr>
          <w:b/>
        </w:rPr>
      </w:pPr>
      <w:r w:rsidRPr="0032426C">
        <w:rPr>
          <w:b/>
        </w:rPr>
        <w:t>Присутствовали</w:t>
      </w:r>
      <w:r w:rsidR="00C30C39" w:rsidRPr="0032426C">
        <w:rPr>
          <w:b/>
        </w:rPr>
        <w:t>:</w:t>
      </w:r>
    </w:p>
    <w:tbl>
      <w:tblPr>
        <w:tblStyle w:val="a3"/>
        <w:tblpPr w:leftFromText="180" w:rightFromText="180" w:vertAnchor="text" w:horzAnchor="margin" w:tblpY="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5919"/>
      </w:tblGrid>
      <w:tr w:rsidR="0036113B" w:rsidRPr="0032426C" w:rsidTr="008B3FB6">
        <w:trPr>
          <w:trHeight w:val="269"/>
        </w:trPr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Костинец</w:t>
            </w:r>
            <w:proofErr w:type="spellEnd"/>
            <w:r w:rsidRPr="0032426C">
              <w:rPr>
                <w:rFonts w:eastAsia="Calibri"/>
              </w:rPr>
              <w:t xml:space="preserve"> И.К.  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spacing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дире</w:t>
            </w:r>
            <w:r w:rsidR="00B03D0E" w:rsidRPr="0032426C">
              <w:rPr>
                <w:rFonts w:eastAsia="Calibri"/>
              </w:rPr>
              <w:t xml:space="preserve">ктор филиала КузГТУ в г. Белово 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Долганова Ж.А.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</w:t>
            </w:r>
            <w:r w:rsidR="00550E57" w:rsidRPr="0032426C">
              <w:rPr>
                <w:rFonts w:eastAsia="Calibri"/>
              </w:rPr>
              <w:t xml:space="preserve"> </w:t>
            </w:r>
            <w:r w:rsidRPr="0032426C">
              <w:rPr>
                <w:rFonts w:eastAsia="Calibri"/>
              </w:rPr>
              <w:t>зам. директора по учебной работе</w:t>
            </w:r>
          </w:p>
        </w:tc>
      </w:tr>
      <w:tr w:rsidR="0036113B" w:rsidRPr="0032426C" w:rsidTr="008B3FB6">
        <w:trPr>
          <w:trHeight w:val="276"/>
        </w:trPr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Дорофеева О.Е.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spacing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начальник отдела воспитательной и </w:t>
            </w:r>
            <w:proofErr w:type="spellStart"/>
            <w:r w:rsidRPr="0032426C">
              <w:rPr>
                <w:rFonts w:eastAsia="Calibri"/>
              </w:rPr>
              <w:t>внеучебной</w:t>
            </w:r>
            <w:proofErr w:type="spellEnd"/>
            <w:r w:rsidRPr="0032426C">
              <w:rPr>
                <w:rFonts w:eastAsia="Calibri"/>
              </w:rPr>
              <w:t xml:space="preserve"> работы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8B3FB6">
        <w:trPr>
          <w:trHeight w:val="297"/>
        </w:trPr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proofErr w:type="spellStart"/>
            <w:r w:rsidRPr="0032426C">
              <w:rPr>
                <w:rFonts w:eastAsia="Calibri"/>
              </w:rPr>
              <w:t>Верчагина</w:t>
            </w:r>
            <w:proofErr w:type="spellEnd"/>
            <w:r w:rsidRPr="0032426C">
              <w:rPr>
                <w:rFonts w:eastAsia="Calibri"/>
              </w:rPr>
              <w:t xml:space="preserve"> И.Ю.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spacing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F25099" w:rsidRPr="0032426C">
              <w:t xml:space="preserve"> </w:t>
            </w:r>
            <w:r w:rsidR="00F25099" w:rsidRPr="0032426C">
              <w:rPr>
                <w:rFonts w:eastAsia="Calibri"/>
              </w:rPr>
              <w:t>зав. кафедрой экономики и информационных технологий;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2840A7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Белов В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Ф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 xml:space="preserve">- </w:t>
            </w:r>
            <w:r w:rsidR="00B03D0E" w:rsidRPr="0032426C">
              <w:t xml:space="preserve"> </w:t>
            </w:r>
            <w:r w:rsidR="00B03D0E" w:rsidRPr="0032426C">
              <w:rPr>
                <w:rFonts w:eastAsia="Calibri"/>
              </w:rPr>
              <w:t xml:space="preserve">зав. кафедрой горного дела и </w:t>
            </w:r>
            <w:proofErr w:type="spellStart"/>
            <w:r w:rsidR="00B03D0E" w:rsidRPr="0032426C">
              <w:rPr>
                <w:rFonts w:eastAsia="Calibri"/>
              </w:rPr>
              <w:t>техносферной</w:t>
            </w:r>
            <w:proofErr w:type="spellEnd"/>
            <w:r w:rsidR="00B03D0E" w:rsidRPr="0032426C">
              <w:rPr>
                <w:rFonts w:eastAsia="Calibri"/>
              </w:rPr>
              <w:t xml:space="preserve"> безопасности;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Мочалов И.М.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b/>
              </w:rPr>
            </w:pPr>
            <w:r w:rsidRPr="0032426C">
              <w:rPr>
                <w:rFonts w:eastAsia="Calibri"/>
              </w:rPr>
              <w:t>- руководитель Центра информационных технологий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F25099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>Григорьева А</w:t>
            </w:r>
            <w:r w:rsidRPr="0032426C">
              <w:rPr>
                <w:rFonts w:eastAsia="Calibri"/>
                <w:lang w:val="en-US"/>
              </w:rPr>
              <w:t>.</w:t>
            </w:r>
            <w:r w:rsidRPr="0032426C">
              <w:rPr>
                <w:rFonts w:eastAsia="Calibri"/>
              </w:rPr>
              <w:t>В</w:t>
            </w:r>
            <w:r w:rsidRPr="0032426C">
              <w:rPr>
                <w:rFonts w:eastAsia="Calibri"/>
                <w:lang w:val="en-US"/>
              </w:rPr>
              <w:t>.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 (СПО)</w:t>
            </w:r>
          </w:p>
        </w:tc>
      </w:tr>
      <w:tr w:rsidR="0036113B" w:rsidRPr="0032426C" w:rsidTr="008B3FB6">
        <w:tc>
          <w:tcPr>
            <w:tcW w:w="959" w:type="dxa"/>
          </w:tcPr>
          <w:p w:rsidR="00566A73" w:rsidRPr="0032426C" w:rsidRDefault="00566A73" w:rsidP="00CE5CE4">
            <w:pPr>
              <w:pStyle w:val="a7"/>
              <w:numPr>
                <w:ilvl w:val="0"/>
                <w:numId w:val="10"/>
              </w:numPr>
              <w:spacing w:before="0" w:beforeAutospacing="0" w:after="0" w:line="276" w:lineRule="auto"/>
              <w:ind w:left="284" w:firstLine="0"/>
              <w:jc w:val="both"/>
              <w:rPr>
                <w:b/>
              </w:rPr>
            </w:pPr>
          </w:p>
        </w:tc>
        <w:tc>
          <w:tcPr>
            <w:tcW w:w="2693" w:type="dxa"/>
          </w:tcPr>
          <w:p w:rsidR="00566A73" w:rsidRPr="0032426C" w:rsidRDefault="00566A73" w:rsidP="00CE5CE4">
            <w:pPr>
              <w:pStyle w:val="a7"/>
              <w:spacing w:before="0" w:beforeAutospacing="0" w:after="0" w:line="276" w:lineRule="auto"/>
              <w:ind w:left="284"/>
              <w:jc w:val="both"/>
              <w:rPr>
                <w:rFonts w:eastAsia="Calibri"/>
              </w:rPr>
            </w:pPr>
            <w:proofErr w:type="spellStart"/>
            <w:r w:rsidRPr="0032426C">
              <w:rPr>
                <w:rFonts w:eastAsia="Calibri"/>
              </w:rPr>
              <w:t>Чегошева</w:t>
            </w:r>
            <w:proofErr w:type="spellEnd"/>
            <w:r w:rsidRPr="0032426C">
              <w:rPr>
                <w:rFonts w:eastAsia="Calibri"/>
              </w:rPr>
              <w:t xml:space="preserve"> Е.П.</w:t>
            </w:r>
          </w:p>
        </w:tc>
        <w:tc>
          <w:tcPr>
            <w:tcW w:w="5919" w:type="dxa"/>
          </w:tcPr>
          <w:p w:rsidR="00566A73" w:rsidRPr="0032426C" w:rsidRDefault="00566A73" w:rsidP="00CE5CE4">
            <w:pPr>
              <w:pStyle w:val="a7"/>
              <w:spacing w:after="0" w:line="276" w:lineRule="auto"/>
              <w:ind w:left="284"/>
              <w:rPr>
                <w:rFonts w:eastAsia="Calibri"/>
              </w:rPr>
            </w:pPr>
            <w:r w:rsidRPr="0032426C">
              <w:rPr>
                <w:rFonts w:eastAsia="Calibri"/>
              </w:rPr>
              <w:t xml:space="preserve">- </w:t>
            </w:r>
            <w:r w:rsidR="0036113B" w:rsidRPr="0032426C">
              <w:rPr>
                <w:rFonts w:eastAsia="Calibri"/>
              </w:rPr>
              <w:t xml:space="preserve">старший </w:t>
            </w:r>
            <w:r w:rsidRPr="0032426C">
              <w:rPr>
                <w:rFonts w:eastAsia="Calibri"/>
              </w:rPr>
              <w:t>специалист учебно-методического отдела</w:t>
            </w:r>
            <w:r w:rsidR="00B03D0E" w:rsidRPr="0032426C">
              <w:rPr>
                <w:rFonts w:eastAsia="Calibri"/>
              </w:rPr>
              <w:t xml:space="preserve"> </w:t>
            </w:r>
          </w:p>
        </w:tc>
      </w:tr>
    </w:tbl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920ABB" w:rsidRPr="0032426C" w:rsidRDefault="00920ABB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FF7EF5" w:rsidRDefault="00FF7EF5" w:rsidP="00CE5CE4">
      <w:pPr>
        <w:spacing w:line="276" w:lineRule="auto"/>
        <w:ind w:left="284"/>
        <w:jc w:val="both"/>
        <w:rPr>
          <w:rFonts w:eastAsia="Calibri"/>
          <w:b/>
        </w:rPr>
      </w:pPr>
    </w:p>
    <w:p w:rsidR="00104406" w:rsidRDefault="00104406" w:rsidP="008B3FB6">
      <w:pPr>
        <w:pStyle w:val="a7"/>
        <w:spacing w:before="0" w:beforeAutospacing="0" w:after="0"/>
        <w:ind w:left="284"/>
        <w:jc w:val="both"/>
        <w:rPr>
          <w:b/>
        </w:rPr>
      </w:pPr>
      <w:r w:rsidRPr="0036113B">
        <w:rPr>
          <w:b/>
        </w:rPr>
        <w:t>Постановили:</w:t>
      </w:r>
    </w:p>
    <w:p w:rsidR="009E1CC2" w:rsidRPr="00314C84" w:rsidRDefault="00104406" w:rsidP="009E1CC2">
      <w:pPr>
        <w:spacing w:line="276" w:lineRule="auto"/>
        <w:ind w:left="284"/>
        <w:jc w:val="both"/>
        <w:rPr>
          <w:rFonts w:eastAsia="Calibri"/>
        </w:rPr>
      </w:pPr>
      <w:proofErr w:type="gramStart"/>
      <w:r>
        <w:rPr>
          <w:b/>
          <w:lang w:val="en-US"/>
        </w:rPr>
        <w:t>I</w:t>
      </w:r>
      <w:r w:rsidRPr="00CE5CE4">
        <w:rPr>
          <w:b/>
        </w:rPr>
        <w:t>.</w:t>
      </w:r>
      <w:r w:rsidR="009E1CC2" w:rsidRPr="009E1CC2">
        <w:rPr>
          <w:rFonts w:eastAsia="Calibri"/>
        </w:rPr>
        <w:t xml:space="preserve"> </w:t>
      </w:r>
      <w:r w:rsidR="009E1CC2">
        <w:rPr>
          <w:rFonts w:eastAsia="Calibri"/>
        </w:rPr>
        <w:t>П</w:t>
      </w:r>
      <w:r w:rsidR="009E1CC2" w:rsidRPr="00650AE9">
        <w:rPr>
          <w:rFonts w:eastAsia="Calibri"/>
        </w:rPr>
        <w:t>редставить окончательный</w:t>
      </w:r>
      <w:r w:rsidR="009E1CC2">
        <w:rPr>
          <w:rFonts w:eastAsia="Calibri"/>
        </w:rPr>
        <w:t xml:space="preserve"> проект</w:t>
      </w:r>
      <w:r w:rsidR="009E1CC2" w:rsidRPr="00650AE9">
        <w:t xml:space="preserve"> </w:t>
      </w:r>
      <w:r w:rsidR="009E1CC2">
        <w:rPr>
          <w:rFonts w:eastAsia="Calibri"/>
        </w:rPr>
        <w:t>Программы</w:t>
      </w:r>
      <w:r w:rsidR="009E1CC2" w:rsidRPr="00650AE9">
        <w:rPr>
          <w:rFonts w:eastAsia="Calibri"/>
        </w:rPr>
        <w:t xml:space="preserve"> стратегического развития филиала </w:t>
      </w:r>
      <w:r w:rsidR="009E1CC2">
        <w:rPr>
          <w:rFonts w:eastAsia="Calibri"/>
        </w:rPr>
        <w:t>КузГТУ в г. Белово до 2030 года на заседании Ученого совета филиала 26</w:t>
      </w:r>
      <w:r w:rsidR="009E1CC2" w:rsidRPr="00314C84">
        <w:rPr>
          <w:rFonts w:eastAsia="Calibri"/>
        </w:rPr>
        <w:t>.</w:t>
      </w:r>
      <w:r w:rsidR="009E1CC2">
        <w:rPr>
          <w:rFonts w:eastAsia="Calibri"/>
        </w:rPr>
        <w:t>10</w:t>
      </w:r>
      <w:r w:rsidR="009E1CC2" w:rsidRPr="00314C84">
        <w:rPr>
          <w:rFonts w:eastAsia="Calibri"/>
        </w:rPr>
        <w:t>.</w:t>
      </w:r>
      <w:r w:rsidR="009E1CC2">
        <w:rPr>
          <w:rFonts w:eastAsia="Calibri"/>
        </w:rPr>
        <w:t>2022 г</w:t>
      </w:r>
      <w:r w:rsidR="009E1CC2" w:rsidRPr="00314C84">
        <w:rPr>
          <w:rFonts w:eastAsia="Calibri"/>
        </w:rPr>
        <w:t>.</w:t>
      </w:r>
      <w:proofErr w:type="gramEnd"/>
    </w:p>
    <w:p w:rsidR="009273CE" w:rsidRDefault="009273CE" w:rsidP="009E1CC2">
      <w:pPr>
        <w:spacing w:line="276" w:lineRule="auto"/>
        <w:ind w:left="284"/>
        <w:jc w:val="both"/>
        <w:rPr>
          <w:b/>
        </w:rPr>
      </w:pPr>
    </w:p>
    <w:p w:rsidR="009E1CC2" w:rsidRPr="009E1CC2" w:rsidRDefault="00F60B5F" w:rsidP="009E1CC2">
      <w:pPr>
        <w:spacing w:line="276" w:lineRule="auto"/>
        <w:ind w:left="284"/>
        <w:jc w:val="both"/>
        <w:rPr>
          <w:rFonts w:eastAsia="Calibri"/>
        </w:rPr>
      </w:pPr>
      <w:bookmarkStart w:id="0" w:name="_GoBack"/>
      <w:bookmarkEnd w:id="0"/>
      <w:r>
        <w:rPr>
          <w:b/>
          <w:lang w:val="en-US"/>
        </w:rPr>
        <w:t>II</w:t>
      </w:r>
      <w:r w:rsidRPr="009E1CC2">
        <w:rPr>
          <w:b/>
        </w:rPr>
        <w:t>.</w:t>
      </w:r>
      <w:r w:rsidR="009E1CC2" w:rsidRPr="009E1CC2">
        <w:rPr>
          <w:rFonts w:eastAsia="Calibri"/>
        </w:rPr>
        <w:t xml:space="preserve"> В целях завершения подготовки пакета нормативной и учебно-методической документации ОПОП 09.02.07 «Информационные системы и программирование», ОПОП 09.03.03 «Прикладная информатика в экономике» к процедуре государственной аккредитации произвести следующие необходимое корректировки:</w:t>
      </w:r>
    </w:p>
    <w:p w:rsidR="009E1CC2" w:rsidRPr="009E1CC2" w:rsidRDefault="009E1CC2" w:rsidP="009E1CC2">
      <w:pPr>
        <w:numPr>
          <w:ilvl w:val="0"/>
          <w:numId w:val="34"/>
        </w:numPr>
        <w:spacing w:line="276" w:lineRule="auto"/>
        <w:ind w:left="284" w:firstLine="0"/>
        <w:contextualSpacing/>
        <w:jc w:val="both"/>
        <w:rPr>
          <w:rFonts w:eastAsia="Calibri"/>
        </w:rPr>
      </w:pPr>
      <w:r w:rsidRPr="009E1CC2">
        <w:rPr>
          <w:rFonts w:eastAsia="Calibri"/>
        </w:rPr>
        <w:t xml:space="preserve">обновить справку о кадровом, материально-техническом обеспечении, </w:t>
      </w:r>
    </w:p>
    <w:p w:rsidR="009E1CC2" w:rsidRPr="009E1CC2" w:rsidRDefault="009E1CC2" w:rsidP="009E1CC2">
      <w:pPr>
        <w:numPr>
          <w:ilvl w:val="0"/>
          <w:numId w:val="34"/>
        </w:numPr>
        <w:spacing w:line="276" w:lineRule="auto"/>
        <w:ind w:left="284" w:firstLine="0"/>
        <w:contextualSpacing/>
        <w:jc w:val="both"/>
        <w:rPr>
          <w:rFonts w:eastAsia="Calibri"/>
        </w:rPr>
      </w:pPr>
      <w:r w:rsidRPr="009E1CC2">
        <w:rPr>
          <w:rFonts w:eastAsia="Calibri"/>
        </w:rPr>
        <w:lastRenderedPageBreak/>
        <w:t>обновить справку об обеспечении литературой.</w:t>
      </w:r>
    </w:p>
    <w:p w:rsidR="009E1CC2" w:rsidRPr="009273CE" w:rsidRDefault="009E1CC2" w:rsidP="009E1CC2">
      <w:pPr>
        <w:spacing w:line="276" w:lineRule="auto"/>
        <w:ind w:left="284"/>
        <w:jc w:val="both"/>
        <w:rPr>
          <w:b/>
        </w:rPr>
      </w:pPr>
    </w:p>
    <w:p w:rsidR="00982CE5" w:rsidRDefault="00F60B5F" w:rsidP="00982CE5">
      <w:pPr>
        <w:spacing w:line="276" w:lineRule="auto"/>
        <w:ind w:left="284"/>
        <w:jc w:val="both"/>
        <w:rPr>
          <w:rFonts w:eastAsia="Calibri"/>
        </w:rPr>
      </w:pPr>
      <w:r>
        <w:rPr>
          <w:b/>
          <w:lang w:val="en-US"/>
        </w:rPr>
        <w:t>III</w:t>
      </w:r>
      <w:r>
        <w:rPr>
          <w:b/>
        </w:rPr>
        <w:t>.</w:t>
      </w:r>
      <w:r w:rsidR="009E1CC2" w:rsidRPr="009E1CC2">
        <w:rPr>
          <w:rFonts w:eastAsia="Calibri"/>
        </w:rPr>
        <w:t xml:space="preserve"> </w:t>
      </w:r>
      <w:r w:rsidR="009E1CC2">
        <w:rPr>
          <w:rFonts w:eastAsia="Calibri"/>
        </w:rPr>
        <w:t>В соответствии с требованиями</w:t>
      </w:r>
      <w:r w:rsidR="009E1CC2" w:rsidRPr="009E1CC2">
        <w:rPr>
          <w:rFonts w:eastAsia="Calibri"/>
        </w:rPr>
        <w:t xml:space="preserve"> ФГОС ВО ОПОП </w:t>
      </w:r>
      <w:proofErr w:type="gramStart"/>
      <w:r w:rsidR="009E1CC2" w:rsidRPr="009E1CC2">
        <w:rPr>
          <w:rFonts w:eastAsia="Calibri"/>
        </w:rPr>
        <w:t>к  электронной</w:t>
      </w:r>
      <w:proofErr w:type="gramEnd"/>
      <w:r w:rsidR="009E1CC2" w:rsidRPr="009E1CC2">
        <w:rPr>
          <w:rFonts w:eastAsia="Calibri"/>
        </w:rPr>
        <w:t xml:space="preserve"> информационно</w:t>
      </w:r>
      <w:r w:rsidR="00982CE5">
        <w:rPr>
          <w:rFonts w:eastAsia="Calibri"/>
        </w:rPr>
        <w:t>-образовательной среде филиала:</w:t>
      </w:r>
    </w:p>
    <w:p w:rsidR="009E1CC2" w:rsidRPr="00982CE5" w:rsidRDefault="009E1CC2" w:rsidP="00982CE5">
      <w:pPr>
        <w:pStyle w:val="a4"/>
        <w:numPr>
          <w:ilvl w:val="0"/>
          <w:numId w:val="34"/>
        </w:numPr>
        <w:spacing w:line="276" w:lineRule="auto"/>
        <w:ind w:left="284" w:firstLine="0"/>
        <w:jc w:val="both"/>
        <w:rPr>
          <w:rFonts w:eastAsia="Calibri"/>
        </w:rPr>
      </w:pPr>
      <w:r w:rsidRPr="00982CE5">
        <w:rPr>
          <w:rFonts w:eastAsia="Calibri"/>
        </w:rPr>
        <w:t>произвести обновление информации</w:t>
      </w:r>
      <w:r w:rsidR="00982CE5">
        <w:rPr>
          <w:rFonts w:eastAsia="Calibri"/>
        </w:rPr>
        <w:t xml:space="preserve"> на официальном сайте филиала</w:t>
      </w:r>
      <w:r w:rsidRPr="00982CE5">
        <w:rPr>
          <w:rFonts w:eastAsia="Calibri"/>
        </w:rPr>
        <w:t xml:space="preserve"> по структурным подразделениям.</w:t>
      </w:r>
    </w:p>
    <w:p w:rsidR="009E1CC2" w:rsidRPr="009E1CC2" w:rsidRDefault="009E1CC2" w:rsidP="00982CE5">
      <w:pPr>
        <w:spacing w:line="276" w:lineRule="auto"/>
        <w:ind w:left="284"/>
        <w:jc w:val="both"/>
        <w:rPr>
          <w:rFonts w:eastAsia="Calibri"/>
        </w:rPr>
      </w:pPr>
      <w:r w:rsidRPr="009E1CC2">
        <w:rPr>
          <w:rFonts w:eastAsia="Calibri"/>
        </w:rPr>
        <w:t>Срок исполнения: до 01.11.2022 г. Отв. руководители структурных подразделений.</w:t>
      </w:r>
    </w:p>
    <w:p w:rsidR="00DC422D" w:rsidRDefault="00836CDE" w:rsidP="00B946F2">
      <w:pPr>
        <w:pStyle w:val="a7"/>
        <w:spacing w:line="276" w:lineRule="auto"/>
        <w:ind w:left="284"/>
        <w:jc w:val="both"/>
        <w:rPr>
          <w:b/>
        </w:rPr>
      </w:pPr>
      <w:proofErr w:type="gramStart"/>
      <w:r>
        <w:rPr>
          <w:b/>
          <w:lang w:val="en-US"/>
        </w:rPr>
        <w:t>IV</w:t>
      </w:r>
      <w:r w:rsidRPr="00836CDE">
        <w:rPr>
          <w:b/>
        </w:rPr>
        <w:t>.</w:t>
      </w:r>
      <w:proofErr w:type="gramEnd"/>
      <w:r>
        <w:rPr>
          <w:b/>
        </w:rPr>
        <w:t xml:space="preserve"> </w:t>
      </w:r>
    </w:p>
    <w:p w:rsidR="00982CE5" w:rsidRPr="00982CE5" w:rsidRDefault="00982CE5" w:rsidP="00982CE5">
      <w:pPr>
        <w:numPr>
          <w:ilvl w:val="0"/>
          <w:numId w:val="36"/>
        </w:numPr>
        <w:ind w:left="284" w:firstLine="0"/>
      </w:pPr>
      <w:r w:rsidRPr="00982CE5">
        <w:t>продолжить работу по выполнению научных исследований и разработок и их финансированию из средств российских хозяйствующих субъектов;</w:t>
      </w:r>
    </w:p>
    <w:p w:rsidR="00982CE5" w:rsidRPr="00982CE5" w:rsidRDefault="00982CE5" w:rsidP="00982CE5">
      <w:pPr>
        <w:numPr>
          <w:ilvl w:val="0"/>
          <w:numId w:val="36"/>
        </w:numPr>
        <w:ind w:left="284" w:firstLine="0"/>
      </w:pPr>
      <w:r w:rsidRPr="00982CE5">
        <w:t>привлечь весь профессорско-преподавательский состав к совместному со студентами участию в научных исследованиях и разработках;</w:t>
      </w:r>
    </w:p>
    <w:p w:rsidR="00982CE5" w:rsidRPr="00982CE5" w:rsidRDefault="00982CE5" w:rsidP="00982CE5">
      <w:pPr>
        <w:numPr>
          <w:ilvl w:val="0"/>
          <w:numId w:val="36"/>
        </w:numPr>
        <w:ind w:left="284" w:firstLine="0"/>
      </w:pPr>
      <w:r w:rsidRPr="00982CE5">
        <w:t xml:space="preserve">продолжить работу по организации научно-исследовательской деятельности со студентами, консультаций и </w:t>
      </w:r>
      <w:proofErr w:type="spellStart"/>
      <w:r w:rsidRPr="00982CE5">
        <w:t>вебинаров</w:t>
      </w:r>
      <w:proofErr w:type="spellEnd"/>
      <w:r w:rsidRPr="00982CE5">
        <w:t>;</w:t>
      </w:r>
    </w:p>
    <w:p w:rsidR="00982CE5" w:rsidRPr="00982CE5" w:rsidRDefault="00982CE5" w:rsidP="00982CE5">
      <w:pPr>
        <w:numPr>
          <w:ilvl w:val="0"/>
          <w:numId w:val="36"/>
        </w:numPr>
        <w:ind w:left="284" w:firstLine="0"/>
      </w:pPr>
      <w:r w:rsidRPr="00982CE5">
        <w:t xml:space="preserve">провести </w:t>
      </w:r>
      <w:proofErr w:type="gramStart"/>
      <w:r w:rsidRPr="00982CE5">
        <w:t>традиционные</w:t>
      </w:r>
      <w:proofErr w:type="gramEnd"/>
      <w:r w:rsidRPr="00982CE5">
        <w:t xml:space="preserve"> научные мероприятий филиала:</w:t>
      </w:r>
    </w:p>
    <w:tbl>
      <w:tblPr>
        <w:tblpPr w:leftFromText="180" w:rightFromText="180" w:vertAnchor="text" w:horzAnchor="margin" w:tblpY="55"/>
        <w:tblW w:w="1049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0492"/>
      </w:tblGrid>
      <w:tr w:rsidR="00982CE5" w:rsidRPr="00982CE5" w:rsidTr="001F2ACB">
        <w:trPr>
          <w:trHeight w:val="627"/>
        </w:trPr>
        <w:tc>
          <w:tcPr>
            <w:tcW w:w="104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E5" w:rsidRPr="00982CE5" w:rsidRDefault="00982CE5" w:rsidP="00982CE5">
            <w:pPr>
              <w:ind w:left="284"/>
            </w:pPr>
            <w:r w:rsidRPr="00982CE5">
              <w:t xml:space="preserve">декабрь, 2022- VIII Международная научно-практическая Интернет-конференция «Рекультивация выработанного пространства: проблемы и перспективы»  </w:t>
            </w:r>
          </w:p>
        </w:tc>
      </w:tr>
      <w:tr w:rsidR="00982CE5" w:rsidRPr="00982CE5" w:rsidTr="001F2ACB">
        <w:trPr>
          <w:trHeight w:val="370"/>
        </w:trPr>
        <w:tc>
          <w:tcPr>
            <w:tcW w:w="104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CE5" w:rsidRPr="00982CE5" w:rsidRDefault="00982CE5" w:rsidP="00982CE5">
            <w:pPr>
              <w:ind w:left="284"/>
            </w:pPr>
            <w:r w:rsidRPr="00982CE5">
              <w:t>февраль, 2022-</w:t>
            </w:r>
            <w:r w:rsidRPr="00982CE5">
              <w:rPr>
                <w:lang w:val="en-US"/>
              </w:rPr>
              <w:t>II</w:t>
            </w:r>
            <w:r w:rsidRPr="00982CE5">
              <w:t xml:space="preserve"> региональная научная конференция обучающихся «Неофит»  </w:t>
            </w:r>
          </w:p>
        </w:tc>
      </w:tr>
      <w:tr w:rsidR="00982CE5" w:rsidRPr="00982CE5" w:rsidTr="001F2ACB">
        <w:trPr>
          <w:trHeight w:val="448"/>
        </w:trPr>
        <w:tc>
          <w:tcPr>
            <w:tcW w:w="104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82CE5" w:rsidRPr="00982CE5" w:rsidRDefault="00982CE5" w:rsidP="00982CE5">
            <w:pPr>
              <w:ind w:left="284"/>
            </w:pPr>
            <w:r w:rsidRPr="00982CE5">
              <w:t xml:space="preserve">апрель, 2023- XV Международной научной конференции «Инновации в технологиях и образовании»  </w:t>
            </w:r>
          </w:p>
        </w:tc>
      </w:tr>
      <w:tr w:rsidR="00982CE5" w:rsidRPr="00982CE5" w:rsidTr="001F2ACB">
        <w:trPr>
          <w:trHeight w:val="251"/>
        </w:trPr>
        <w:tc>
          <w:tcPr>
            <w:tcW w:w="10492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82CE5" w:rsidRPr="00982CE5" w:rsidRDefault="00982CE5" w:rsidP="00982CE5">
            <w:pPr>
              <w:ind w:left="284"/>
            </w:pPr>
            <w:r w:rsidRPr="00982CE5">
              <w:t>июнь</w:t>
            </w:r>
            <w:r w:rsidRPr="00982CE5">
              <w:rPr>
                <w:lang w:val="en-US"/>
              </w:rPr>
              <w:t>,</w:t>
            </w:r>
            <w:r w:rsidRPr="00982CE5">
              <w:t xml:space="preserve"> 2023-Отчетная конференция НИРС</w:t>
            </w:r>
          </w:p>
        </w:tc>
      </w:tr>
    </w:tbl>
    <w:p w:rsidR="00982CE5" w:rsidRPr="00982CE5" w:rsidRDefault="00982CE5" w:rsidP="00982CE5">
      <w:pPr>
        <w:ind w:left="284"/>
      </w:pPr>
      <w:r w:rsidRPr="00982CE5">
        <w:t xml:space="preserve">отв. гл. научный сотрудник, </w:t>
      </w:r>
      <w:proofErr w:type="gramStart"/>
      <w:r w:rsidRPr="00982CE5">
        <w:t>д.б</w:t>
      </w:r>
      <w:proofErr w:type="gramEnd"/>
      <w:r w:rsidRPr="00982CE5">
        <w:t xml:space="preserve">.н. </w:t>
      </w:r>
      <w:proofErr w:type="spellStart"/>
      <w:r w:rsidRPr="00982CE5">
        <w:t>Законнова</w:t>
      </w:r>
      <w:proofErr w:type="spellEnd"/>
      <w:r w:rsidRPr="00982CE5">
        <w:t xml:space="preserve"> Л.И.</w:t>
      </w:r>
    </w:p>
    <w:p w:rsidR="00370836" w:rsidRDefault="00370836" w:rsidP="00CE5CE4">
      <w:pPr>
        <w:pStyle w:val="a7"/>
        <w:spacing w:before="0" w:beforeAutospacing="0" w:after="0" w:line="276" w:lineRule="auto"/>
        <w:ind w:left="284"/>
        <w:jc w:val="both"/>
        <w:rPr>
          <w:b/>
        </w:rPr>
      </w:pPr>
    </w:p>
    <w:p w:rsidR="00370836" w:rsidRPr="003554E1" w:rsidRDefault="006F34DD" w:rsidP="00370836">
      <w:pPr>
        <w:shd w:val="clear" w:color="auto" w:fill="FFFFFF"/>
        <w:ind w:left="284"/>
        <w:jc w:val="both"/>
      </w:pPr>
      <w:r>
        <w:rPr>
          <w:b/>
          <w:lang w:val="en-US"/>
        </w:rPr>
        <w:t>V</w:t>
      </w:r>
      <w:r w:rsidRPr="00370836">
        <w:rPr>
          <w:b/>
        </w:rPr>
        <w:t>.</w:t>
      </w:r>
      <w:r w:rsidR="00370836" w:rsidRPr="00370836">
        <w:t xml:space="preserve"> </w:t>
      </w:r>
      <w:r w:rsidR="00370836">
        <w:t>П</w:t>
      </w:r>
      <w:r w:rsidR="00370836" w:rsidRPr="003554E1">
        <w:t>ринять во внимание и руководствоваться в работе новыми правилами приема абитуриентов</w:t>
      </w:r>
      <w:r w:rsidR="00370836">
        <w:t xml:space="preserve"> в 2023 году</w:t>
      </w:r>
      <w:r w:rsidR="00370836" w:rsidRPr="003554E1">
        <w:t>: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shd w:val="clear" w:color="auto" w:fill="FFFFFF"/>
        <w:ind w:left="284" w:firstLine="0"/>
        <w:jc w:val="both"/>
      </w:pPr>
      <w:r w:rsidRPr="00882E73">
        <w:t>Абитуриент может одновременно подать два заявления (как на бюджетную, так и на платную основу). Зачисление будет осуществляться по тем специальностям, которые указаны в заявлении.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shd w:val="clear" w:color="auto" w:fill="FFFFFF"/>
        <w:ind w:left="284" w:firstLine="0"/>
        <w:jc w:val="both"/>
      </w:pPr>
      <w:r w:rsidRPr="00882E73">
        <w:t xml:space="preserve">Количество специальностей и направлений подготовки, по которым </w:t>
      </w:r>
      <w:proofErr w:type="gramStart"/>
      <w:r w:rsidRPr="00882E73">
        <w:t>поступающий</w:t>
      </w:r>
      <w:proofErr w:type="gramEnd"/>
      <w:r w:rsidRPr="00882E73">
        <w:t xml:space="preserve"> вправе одновременно участвовать в конкурсе при приеме на обучение по программам </w:t>
      </w:r>
      <w:proofErr w:type="spellStart"/>
      <w:r w:rsidRPr="00882E73">
        <w:t>бакалавриата</w:t>
      </w:r>
      <w:proofErr w:type="spellEnd"/>
      <w:r w:rsidRPr="00882E73">
        <w:t xml:space="preserve"> и </w:t>
      </w:r>
      <w:proofErr w:type="spellStart"/>
      <w:r w:rsidRPr="00882E73">
        <w:t>специалитета</w:t>
      </w:r>
      <w:proofErr w:type="spellEnd"/>
      <w:r w:rsidRPr="00882E73">
        <w:t>, уменьшено с 10 до 5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shd w:val="clear" w:color="auto" w:fill="FFFFFF"/>
        <w:ind w:left="284" w:firstLine="0"/>
        <w:jc w:val="both"/>
      </w:pPr>
      <w:r w:rsidRPr="00882E73">
        <w:t>Новые правила вступают в силу с 1 марта 2023 г. и будут действовать до 1 сентября 2027 г.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ind w:left="284" w:firstLine="0"/>
        <w:jc w:val="both"/>
        <w:textAlignment w:val="baseline"/>
      </w:pPr>
      <w:r w:rsidRPr="00882E73">
        <w:t>Срок начала приёма заявлений на обучение и документов — </w:t>
      </w:r>
      <w:r w:rsidRPr="00882E73">
        <w:rPr>
          <w:bCs/>
          <w:bdr w:val="none" w:sz="0" w:space="0" w:color="auto" w:frame="1"/>
        </w:rPr>
        <w:t>не позднее 20 июня</w:t>
      </w:r>
      <w:r w:rsidRPr="00882E73">
        <w:t>.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shd w:val="clear" w:color="auto" w:fill="FFFFFF"/>
        <w:ind w:left="284" w:firstLine="0"/>
        <w:jc w:val="both"/>
      </w:pPr>
      <w:r w:rsidRPr="00882E73">
        <w:t xml:space="preserve">Теперь для поступающих на </w:t>
      </w:r>
      <w:proofErr w:type="gramStart"/>
      <w:r w:rsidRPr="00882E73">
        <w:t>обучение по результатам</w:t>
      </w:r>
      <w:proofErr w:type="gramEnd"/>
      <w:r w:rsidRPr="00882E73">
        <w:t xml:space="preserve"> ЕГЭ по всем формам обучения срок завершения приема документов — не ранее 20 июля и не позднее 25 июля, дополнительный прием завершается не позднее 29 августа. При этом конкурсные списки абитуриентов можно будет обновлять до дня издания приказов о зачислении.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shd w:val="clear" w:color="auto" w:fill="FFFFFF"/>
        <w:ind w:left="284" w:firstLine="0"/>
        <w:jc w:val="both"/>
      </w:pPr>
      <w:proofErr w:type="spellStart"/>
      <w:r w:rsidRPr="00882E73">
        <w:t>Минобрнауки</w:t>
      </w:r>
      <w:proofErr w:type="spellEnd"/>
      <w:r w:rsidRPr="00882E73">
        <w:t xml:space="preserve"> утвердило минимальные баллы ЕГЭ для приема в вузы на 2023-2024 учебный год. Соответствующий приказ ведомства от 12.08.2022 N 758 вступает в силу 20 сентября – по сравнению с прошлым годом не изменились.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shd w:val="clear" w:color="auto" w:fill="FFFFFF"/>
        <w:ind w:left="284" w:firstLine="0"/>
        <w:jc w:val="both"/>
      </w:pPr>
      <w:r w:rsidRPr="00882E73">
        <w:t xml:space="preserve">Минимальные баллы ЕГЭ — это отметки, с которыми можно поступить в вузы, подведомственные </w:t>
      </w:r>
      <w:proofErr w:type="spellStart"/>
      <w:r w:rsidRPr="00882E73">
        <w:t>Минобрнауки</w:t>
      </w:r>
      <w:proofErr w:type="spellEnd"/>
      <w:r w:rsidRPr="00882E73">
        <w:t>. Если баллы ниже, университет или институт не имеют права принять у абитуриента документы даже на платное обучение.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ind w:left="284" w:firstLine="0"/>
        <w:jc w:val="both"/>
        <w:textAlignment w:val="baseline"/>
      </w:pPr>
      <w:r w:rsidRPr="00882E73">
        <w:t>Срок завершения прима заявлений в рамках контрольных цифр приема на все формы обучения: срок завершения вступительных испытаний, проводимых вузом самостоятельно, — </w:t>
      </w:r>
      <w:r w:rsidRPr="00882E73">
        <w:rPr>
          <w:bCs/>
          <w:bdr w:val="none" w:sz="0" w:space="0" w:color="auto" w:frame="1"/>
        </w:rPr>
        <w:t>25 июля</w:t>
      </w:r>
      <w:r w:rsidRPr="00882E73">
        <w:t>.</w:t>
      </w:r>
    </w:p>
    <w:p w:rsidR="00370836" w:rsidRPr="00882E73" w:rsidRDefault="00370836" w:rsidP="00370836">
      <w:pPr>
        <w:pStyle w:val="a4"/>
        <w:numPr>
          <w:ilvl w:val="0"/>
          <w:numId w:val="39"/>
        </w:numPr>
        <w:ind w:left="284" w:firstLine="0"/>
        <w:jc w:val="both"/>
        <w:textAlignment w:val="baseline"/>
      </w:pPr>
      <w:r w:rsidRPr="00882E73">
        <w:t>Теперь публикация конкурсных списков и зачисление поступающих в </w:t>
      </w:r>
      <w:proofErr w:type="spellStart"/>
      <w:r w:rsidRPr="00882E73">
        <w:t>бакалавриат</w:t>
      </w:r>
      <w:proofErr w:type="spellEnd"/>
      <w:r w:rsidRPr="00882E73">
        <w:t xml:space="preserve"> и </w:t>
      </w:r>
      <w:proofErr w:type="spellStart"/>
      <w:r w:rsidRPr="00882E73">
        <w:t>специалитет</w:t>
      </w:r>
      <w:proofErr w:type="spellEnd"/>
      <w:r w:rsidRPr="00882E73">
        <w:t xml:space="preserve"> будут проходить в одни и те же дни вне зависимости от формы обучения (раньше даты для очно-заочных и заочных форм определяли сами вузы). </w:t>
      </w:r>
    </w:p>
    <w:p w:rsidR="00370836" w:rsidRDefault="00370836" w:rsidP="00370836">
      <w:pPr>
        <w:pStyle w:val="a4"/>
        <w:ind w:left="284"/>
        <w:jc w:val="both"/>
        <w:textAlignment w:val="baseline"/>
      </w:pPr>
    </w:p>
    <w:p w:rsidR="00370836" w:rsidRPr="00882E73" w:rsidRDefault="00370836" w:rsidP="00370836">
      <w:pPr>
        <w:pStyle w:val="a4"/>
        <w:ind w:left="284"/>
        <w:jc w:val="both"/>
        <w:textAlignment w:val="baseline"/>
        <w:rPr>
          <w:u w:val="single"/>
        </w:rPr>
      </w:pPr>
      <w:r w:rsidRPr="00882E73">
        <w:rPr>
          <w:u w:val="single"/>
        </w:rPr>
        <w:t>В 2023 году будут следующие даты:</w:t>
      </w:r>
    </w:p>
    <w:p w:rsidR="00370836" w:rsidRPr="00D82C4C" w:rsidRDefault="00370836" w:rsidP="00370836">
      <w:pPr>
        <w:numPr>
          <w:ilvl w:val="0"/>
          <w:numId w:val="39"/>
        </w:numPr>
        <w:ind w:left="284" w:firstLine="0"/>
        <w:jc w:val="both"/>
        <w:textAlignment w:val="baseline"/>
      </w:pPr>
      <w:r w:rsidRPr="00D82C4C">
        <w:t>публикация конкурсных списков — 27 июля;</w:t>
      </w:r>
    </w:p>
    <w:p w:rsidR="00370836" w:rsidRPr="00D82C4C" w:rsidRDefault="00370836" w:rsidP="00370836">
      <w:pPr>
        <w:numPr>
          <w:ilvl w:val="0"/>
          <w:numId w:val="39"/>
        </w:numPr>
        <w:ind w:left="284" w:firstLine="0"/>
        <w:jc w:val="both"/>
        <w:textAlignment w:val="baseline"/>
      </w:pPr>
      <w:r w:rsidRPr="00D82C4C">
        <w:t>приоритетное зачисление — 28–30 июля;</w:t>
      </w:r>
    </w:p>
    <w:p w:rsidR="00370836" w:rsidRPr="00D82C4C" w:rsidRDefault="00370836" w:rsidP="00370836">
      <w:pPr>
        <w:numPr>
          <w:ilvl w:val="0"/>
          <w:numId w:val="39"/>
        </w:numPr>
        <w:ind w:left="284" w:firstLine="0"/>
        <w:jc w:val="both"/>
        <w:textAlignment w:val="baseline"/>
      </w:pPr>
      <w:r w:rsidRPr="00D82C4C">
        <w:t>основной этап зачисления — 3–5 августа.</w:t>
      </w:r>
    </w:p>
    <w:p w:rsidR="00370836" w:rsidRDefault="00370836" w:rsidP="00370836">
      <w:pPr>
        <w:pStyle w:val="a4"/>
        <w:ind w:left="284"/>
        <w:jc w:val="both"/>
        <w:textAlignment w:val="baseline"/>
        <w:rPr>
          <w:u w:val="single"/>
        </w:rPr>
      </w:pPr>
    </w:p>
    <w:p w:rsidR="00370836" w:rsidRPr="00882E73" w:rsidRDefault="00370836" w:rsidP="00370836">
      <w:pPr>
        <w:pStyle w:val="a4"/>
        <w:ind w:left="284"/>
        <w:jc w:val="both"/>
        <w:textAlignment w:val="baseline"/>
        <w:rPr>
          <w:u w:val="single"/>
        </w:rPr>
      </w:pPr>
      <w:r w:rsidRPr="00882E73">
        <w:rPr>
          <w:u w:val="single"/>
        </w:rPr>
        <w:t xml:space="preserve">Дни завершения приёма оригиналов документов </w:t>
      </w:r>
      <w:proofErr w:type="gramStart"/>
      <w:r w:rsidRPr="00882E73">
        <w:rPr>
          <w:u w:val="single"/>
        </w:rPr>
        <w:t>от</w:t>
      </w:r>
      <w:proofErr w:type="gramEnd"/>
      <w:r w:rsidRPr="00882E73">
        <w:rPr>
          <w:u w:val="single"/>
        </w:rPr>
        <w:t> поступающих:</w:t>
      </w:r>
    </w:p>
    <w:p w:rsidR="00370836" w:rsidRPr="00D82C4C" w:rsidRDefault="00370836" w:rsidP="00370836">
      <w:pPr>
        <w:numPr>
          <w:ilvl w:val="0"/>
          <w:numId w:val="39"/>
        </w:numPr>
        <w:ind w:left="284" w:firstLine="0"/>
        <w:jc w:val="both"/>
        <w:textAlignment w:val="baseline"/>
      </w:pPr>
      <w:r w:rsidRPr="00D82C4C">
        <w:t>на этапе приоритетного зачисления (для тех, кто идёт по квотам) — </w:t>
      </w:r>
      <w:r w:rsidRPr="00D82C4C">
        <w:rPr>
          <w:bCs/>
          <w:bdr w:val="none" w:sz="0" w:space="0" w:color="auto" w:frame="1"/>
        </w:rPr>
        <w:t>29 или 30 июля</w:t>
      </w:r>
      <w:r w:rsidRPr="00D82C4C">
        <w:t>;</w:t>
      </w:r>
    </w:p>
    <w:p w:rsidR="00370836" w:rsidRPr="00D82C4C" w:rsidRDefault="00370836" w:rsidP="00370836">
      <w:pPr>
        <w:numPr>
          <w:ilvl w:val="0"/>
          <w:numId w:val="39"/>
        </w:numPr>
        <w:ind w:left="284" w:firstLine="0"/>
        <w:jc w:val="both"/>
        <w:textAlignment w:val="baseline"/>
      </w:pPr>
      <w:r w:rsidRPr="00D82C4C">
        <w:t>на основном этапе зачисления — </w:t>
      </w:r>
      <w:r w:rsidRPr="00D82C4C">
        <w:rPr>
          <w:bCs/>
          <w:bdr w:val="none" w:sz="0" w:space="0" w:color="auto" w:frame="1"/>
        </w:rPr>
        <w:t>не ранее 4 августа и не позднее 9 августа</w:t>
      </w:r>
      <w:r w:rsidRPr="00D82C4C">
        <w:t>.</w:t>
      </w:r>
    </w:p>
    <w:p w:rsidR="00370836" w:rsidRPr="00370836" w:rsidRDefault="00370836" w:rsidP="00370836">
      <w:pPr>
        <w:pStyle w:val="a4"/>
        <w:numPr>
          <w:ilvl w:val="0"/>
          <w:numId w:val="39"/>
        </w:numPr>
        <w:ind w:left="284" w:firstLine="0"/>
        <w:jc w:val="both"/>
        <w:textAlignment w:val="baseline"/>
      </w:pPr>
      <w:r w:rsidRPr="00882E73">
        <w:t>Установлено предельное время подачи оригиналов документов (и для проставления отметок на «</w:t>
      </w:r>
      <w:proofErr w:type="spellStart"/>
      <w:r w:rsidRPr="00882E73">
        <w:t>Госуслугах</w:t>
      </w:r>
      <w:proofErr w:type="spellEnd"/>
      <w:r w:rsidRPr="00882E73">
        <w:t>» тем, кто подаёт их через эту платформу) — </w:t>
      </w:r>
      <w:r w:rsidRPr="00882E73">
        <w:rPr>
          <w:bCs/>
          <w:bdr w:val="none" w:sz="0" w:space="0" w:color="auto" w:frame="1"/>
        </w:rPr>
        <w:t>в 12:00 по московскому времени последнего дня приёма</w:t>
      </w:r>
      <w:r w:rsidRPr="00882E73">
        <w:t>.</w:t>
      </w:r>
    </w:p>
    <w:p w:rsidR="00370836" w:rsidRPr="00882E73" w:rsidRDefault="00370836" w:rsidP="00370836">
      <w:pPr>
        <w:pStyle w:val="a4"/>
        <w:ind w:left="284"/>
        <w:jc w:val="both"/>
        <w:textAlignment w:val="baseline"/>
      </w:pPr>
    </w:p>
    <w:p w:rsidR="00C9302C" w:rsidRDefault="00370836" w:rsidP="00C9302C">
      <w:pPr>
        <w:pStyle w:val="a7"/>
        <w:spacing w:before="0" w:beforeAutospacing="0" w:after="0"/>
        <w:ind w:left="284"/>
        <w:jc w:val="both"/>
      </w:pPr>
      <w:r w:rsidRPr="00370836">
        <w:rPr>
          <w:b/>
        </w:rPr>
        <w:t>V</w:t>
      </w:r>
      <w:r w:rsidRPr="00370836">
        <w:rPr>
          <w:b/>
          <w:lang w:val="en-US"/>
        </w:rPr>
        <w:t>I</w:t>
      </w:r>
      <w:r w:rsidRPr="00370836">
        <w:rPr>
          <w:b/>
        </w:rPr>
        <w:t>.</w:t>
      </w:r>
      <w:r w:rsidR="00C9302C" w:rsidRPr="00C9302C">
        <w:t xml:space="preserve"> </w:t>
      </w:r>
      <w:r w:rsidR="00C9302C">
        <w:t>До 01</w:t>
      </w:r>
      <w:r w:rsidR="00C9302C" w:rsidRPr="008B3FB6">
        <w:t>.</w:t>
      </w:r>
      <w:r w:rsidR="00C9302C">
        <w:t>11</w:t>
      </w:r>
      <w:r w:rsidR="00C9302C" w:rsidRPr="008B3FB6">
        <w:t>.</w:t>
      </w:r>
      <w:r w:rsidR="00C9302C">
        <w:t xml:space="preserve">2022 – завершить формирование </w:t>
      </w:r>
      <w:r w:rsidR="00C9302C" w:rsidRPr="008B3FB6">
        <w:t xml:space="preserve">портфолио научно-педагогических работников и обучающихся очной формы </w:t>
      </w:r>
      <w:proofErr w:type="gramStart"/>
      <w:r w:rsidR="00C9302C" w:rsidRPr="008B3FB6">
        <w:t>обучения по итогам</w:t>
      </w:r>
      <w:proofErr w:type="gramEnd"/>
      <w:r w:rsidR="00C9302C" w:rsidRPr="008B3FB6">
        <w:t xml:space="preserve"> 2021-2022 учебного года.</w:t>
      </w:r>
    </w:p>
    <w:p w:rsidR="00C9302C" w:rsidRDefault="00C9302C" w:rsidP="00C9302C">
      <w:pPr>
        <w:pStyle w:val="a7"/>
        <w:spacing w:before="0" w:beforeAutospacing="0" w:after="0"/>
        <w:ind w:left="284"/>
        <w:jc w:val="both"/>
      </w:pPr>
      <w:r>
        <w:t>отв</w:t>
      </w:r>
      <w:r w:rsidRPr="005D2AFF">
        <w:t>.</w:t>
      </w:r>
      <w:r>
        <w:t xml:space="preserve"> Дорофеева О</w:t>
      </w:r>
      <w:r w:rsidRPr="005D2AFF">
        <w:t>.</w:t>
      </w:r>
      <w:r>
        <w:t>Е</w:t>
      </w:r>
      <w:r w:rsidRPr="005D2AFF">
        <w:t>.</w:t>
      </w:r>
      <w:r>
        <w:t xml:space="preserve"> (студенты)</w:t>
      </w:r>
      <w:r w:rsidRPr="005D2AFF">
        <w:t>,</w:t>
      </w:r>
      <w:r>
        <w:t xml:space="preserve"> </w:t>
      </w:r>
      <w:proofErr w:type="spellStart"/>
      <w:r>
        <w:t>Верчагина</w:t>
      </w:r>
      <w:proofErr w:type="spellEnd"/>
      <w:r>
        <w:t xml:space="preserve"> И</w:t>
      </w:r>
      <w:r w:rsidRPr="005D2AFF">
        <w:t>.</w:t>
      </w:r>
      <w:r>
        <w:t>Ю</w:t>
      </w:r>
      <w:r w:rsidRPr="005D2AFF">
        <w:t>.,</w:t>
      </w:r>
      <w:r>
        <w:t xml:space="preserve"> Белов В</w:t>
      </w:r>
      <w:r w:rsidRPr="005D2AFF">
        <w:t>.</w:t>
      </w:r>
      <w:r>
        <w:t>Ф</w:t>
      </w:r>
      <w:r w:rsidRPr="005D2AFF">
        <w:t>.</w:t>
      </w:r>
      <w:r>
        <w:t xml:space="preserve"> (ППС)</w:t>
      </w:r>
    </w:p>
    <w:p w:rsidR="00C9302C" w:rsidRPr="009273CE" w:rsidRDefault="00C9302C" w:rsidP="00CE5CE4">
      <w:pPr>
        <w:pStyle w:val="a7"/>
        <w:spacing w:before="0" w:beforeAutospacing="0" w:after="0" w:line="276" w:lineRule="auto"/>
        <w:ind w:left="284"/>
        <w:jc w:val="both"/>
        <w:rPr>
          <w:b/>
        </w:rPr>
      </w:pPr>
    </w:p>
    <w:p w:rsidR="00C9302C" w:rsidRPr="00EC7578" w:rsidRDefault="00C9302C" w:rsidP="00C9302C">
      <w:pPr>
        <w:pStyle w:val="a7"/>
        <w:spacing w:before="0" w:beforeAutospacing="0" w:after="0"/>
        <w:ind w:left="284"/>
        <w:jc w:val="both"/>
      </w:pPr>
      <w:r>
        <w:rPr>
          <w:b/>
          <w:lang w:val="en-US"/>
        </w:rPr>
        <w:t>VII</w:t>
      </w:r>
      <w:r w:rsidRPr="00C9302C">
        <w:rPr>
          <w:b/>
        </w:rPr>
        <w:t>.</w:t>
      </w:r>
      <w:r w:rsidRPr="00C9302C">
        <w:t xml:space="preserve"> </w:t>
      </w:r>
      <w:r>
        <w:t xml:space="preserve">Ходатайствовать перед Администрацией Беловского городского округа </w:t>
      </w:r>
      <w:r>
        <w:rPr>
          <w:rFonts w:eastAsia="Calibri"/>
        </w:rPr>
        <w:t>о рассмотрении вопроса</w:t>
      </w:r>
      <w:r w:rsidRPr="00EC7578">
        <w:rPr>
          <w:rFonts w:eastAsia="Calibri"/>
        </w:rPr>
        <w:t xml:space="preserve"> о присвоении звания «Человек года» в номинации «Образование» кандидату педагогических  наук, доценту, заведующему кафедрой Горного дела и </w:t>
      </w:r>
      <w:proofErr w:type="spellStart"/>
      <w:r w:rsidRPr="00EC7578">
        <w:rPr>
          <w:rFonts w:eastAsia="Calibri"/>
        </w:rPr>
        <w:t>техносферной</w:t>
      </w:r>
      <w:proofErr w:type="spellEnd"/>
      <w:r w:rsidRPr="00EC7578">
        <w:rPr>
          <w:rFonts w:eastAsia="Calibri"/>
        </w:rPr>
        <w:t xml:space="preserve"> безопасности Белову Валерию Федоровичу за высокие показатели в деле образования и воспитания молодежи.</w:t>
      </w:r>
    </w:p>
    <w:p w:rsidR="00DC422D" w:rsidRPr="00C9302C" w:rsidRDefault="00DC422D" w:rsidP="00CE5CE4">
      <w:pPr>
        <w:pStyle w:val="a7"/>
        <w:spacing w:before="0" w:beforeAutospacing="0" w:after="0" w:line="276" w:lineRule="auto"/>
        <w:ind w:left="284"/>
        <w:jc w:val="both"/>
        <w:rPr>
          <w:b/>
        </w:rPr>
      </w:pPr>
    </w:p>
    <w:p w:rsidR="0032426C" w:rsidRPr="0032426C" w:rsidRDefault="0032426C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8175E6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C86611" w:rsidRDefault="00C86611" w:rsidP="0032426C">
      <w:pPr>
        <w:spacing w:line="276" w:lineRule="auto"/>
        <w:ind w:left="360"/>
        <w:jc w:val="both"/>
        <w:rPr>
          <w:rFonts w:eastAsia="Calibri"/>
          <w:b/>
        </w:rPr>
      </w:pPr>
      <w:r w:rsidRPr="0032426C">
        <w:rPr>
          <w:rFonts w:eastAsia="Calibri"/>
          <w:b/>
        </w:rPr>
        <w:t xml:space="preserve">Председатель УМС                            </w:t>
      </w:r>
      <w:r w:rsidR="001C305B" w:rsidRPr="0032426C">
        <w:rPr>
          <w:rFonts w:eastAsia="Calibri"/>
          <w:b/>
        </w:rPr>
        <w:tab/>
      </w:r>
      <w:r w:rsidR="001C305B" w:rsidRPr="0032426C">
        <w:rPr>
          <w:rFonts w:eastAsia="Calibri"/>
          <w:b/>
        </w:rPr>
        <w:tab/>
      </w:r>
      <w:r w:rsidR="00484C70" w:rsidRPr="0032426C">
        <w:rPr>
          <w:rFonts w:eastAsia="Calibri"/>
          <w:b/>
        </w:rPr>
        <w:t xml:space="preserve">                             </w:t>
      </w:r>
      <w:r w:rsidRPr="0032426C">
        <w:rPr>
          <w:rFonts w:eastAsia="Calibri"/>
          <w:b/>
        </w:rPr>
        <w:t>Долганова Ж.А.</w:t>
      </w:r>
    </w:p>
    <w:p w:rsidR="008175E6" w:rsidRPr="0032426C" w:rsidRDefault="008175E6" w:rsidP="0032426C">
      <w:pPr>
        <w:spacing w:line="276" w:lineRule="auto"/>
        <w:ind w:left="360"/>
        <w:jc w:val="both"/>
        <w:rPr>
          <w:rFonts w:eastAsia="Calibri"/>
          <w:b/>
        </w:rPr>
      </w:pPr>
    </w:p>
    <w:p w:rsidR="009255E8" w:rsidRPr="0032426C" w:rsidRDefault="00C86611" w:rsidP="0032426C">
      <w:pPr>
        <w:spacing w:line="276" w:lineRule="auto"/>
        <w:ind w:left="360"/>
        <w:jc w:val="both"/>
        <w:rPr>
          <w:rFonts w:eastAsia="Calibri"/>
        </w:rPr>
      </w:pPr>
      <w:r w:rsidRPr="0032426C">
        <w:rPr>
          <w:rFonts w:eastAsia="Calibri"/>
          <w:b/>
        </w:rPr>
        <w:t>Секретарь</w:t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ab/>
        <w:t xml:space="preserve">       </w:t>
      </w:r>
      <w:r w:rsidR="001C305B" w:rsidRPr="0032426C">
        <w:rPr>
          <w:rFonts w:eastAsia="Calibri"/>
          <w:b/>
        </w:rPr>
        <w:tab/>
      </w:r>
      <w:r w:rsidRPr="0032426C">
        <w:rPr>
          <w:rFonts w:eastAsia="Calibri"/>
          <w:b/>
        </w:rPr>
        <w:t xml:space="preserve"> </w:t>
      </w:r>
      <w:r w:rsidR="00484C70" w:rsidRPr="0032426C">
        <w:rPr>
          <w:rFonts w:eastAsia="Calibri"/>
          <w:b/>
        </w:rPr>
        <w:t xml:space="preserve">                            </w:t>
      </w:r>
      <w:r w:rsidRPr="0032426C">
        <w:rPr>
          <w:rFonts w:eastAsia="Calibri"/>
          <w:b/>
        </w:rPr>
        <w:t xml:space="preserve">Дорофеева О.Е. </w:t>
      </w:r>
      <w:r w:rsidR="0048736A" w:rsidRPr="0032426C">
        <w:rPr>
          <w:rFonts w:eastAsia="Calibri"/>
          <w:b/>
        </w:rPr>
        <w:t xml:space="preserve"> </w:t>
      </w:r>
      <w:r w:rsidR="001E745C" w:rsidRPr="0032426C">
        <w:rPr>
          <w:rFonts w:eastAsia="Calibri"/>
          <w:b/>
        </w:rPr>
        <w:t xml:space="preserve"> </w:t>
      </w:r>
    </w:p>
    <w:sectPr w:rsidR="009255E8" w:rsidRPr="0032426C" w:rsidSect="008175E6">
      <w:pgSz w:w="11906" w:h="16838"/>
      <w:pgMar w:top="993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64DD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8D1"/>
    <w:multiLevelType w:val="hybridMultilevel"/>
    <w:tmpl w:val="13FE6678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4E0427"/>
    <w:multiLevelType w:val="multilevel"/>
    <w:tmpl w:val="D376E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273A3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E4943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34171"/>
    <w:multiLevelType w:val="hybridMultilevel"/>
    <w:tmpl w:val="84426CCC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7958BD"/>
    <w:multiLevelType w:val="hybridMultilevel"/>
    <w:tmpl w:val="20F49A9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8A81AE7"/>
    <w:multiLevelType w:val="hybridMultilevel"/>
    <w:tmpl w:val="912A78E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207023F2"/>
    <w:multiLevelType w:val="hybridMultilevel"/>
    <w:tmpl w:val="83D05326"/>
    <w:lvl w:ilvl="0" w:tplc="CD523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6F1626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3359E"/>
    <w:multiLevelType w:val="hybridMultilevel"/>
    <w:tmpl w:val="42620E8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54B58F9"/>
    <w:multiLevelType w:val="multilevel"/>
    <w:tmpl w:val="2500F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B06937"/>
    <w:multiLevelType w:val="hybridMultilevel"/>
    <w:tmpl w:val="6BB43F02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1F6F8D"/>
    <w:multiLevelType w:val="hybridMultilevel"/>
    <w:tmpl w:val="98D6E1BE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E3B4508"/>
    <w:multiLevelType w:val="hybridMultilevel"/>
    <w:tmpl w:val="13E8F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5C456D"/>
    <w:multiLevelType w:val="multilevel"/>
    <w:tmpl w:val="2E1A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8022EA"/>
    <w:multiLevelType w:val="hybridMultilevel"/>
    <w:tmpl w:val="38265C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F6E6A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466099"/>
    <w:multiLevelType w:val="hybridMultilevel"/>
    <w:tmpl w:val="66CAF2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552573"/>
    <w:multiLevelType w:val="hybridMultilevel"/>
    <w:tmpl w:val="EC60CD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1A6A02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D20170"/>
    <w:multiLevelType w:val="hybridMultilevel"/>
    <w:tmpl w:val="9F3C5ABE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0AD4E26"/>
    <w:multiLevelType w:val="multilevel"/>
    <w:tmpl w:val="98A43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28B59E2"/>
    <w:multiLevelType w:val="hybridMultilevel"/>
    <w:tmpl w:val="A13E327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610285"/>
    <w:multiLevelType w:val="hybridMultilevel"/>
    <w:tmpl w:val="BBC0496E"/>
    <w:lvl w:ilvl="0" w:tplc="EF26497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87C4F0D"/>
    <w:multiLevelType w:val="hybridMultilevel"/>
    <w:tmpl w:val="EEE449D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C34B83"/>
    <w:multiLevelType w:val="hybridMultilevel"/>
    <w:tmpl w:val="147E7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A40A58"/>
    <w:multiLevelType w:val="hybridMultilevel"/>
    <w:tmpl w:val="E86AC14C"/>
    <w:lvl w:ilvl="0" w:tplc="FE2694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AE6DFC"/>
    <w:multiLevelType w:val="hybridMultilevel"/>
    <w:tmpl w:val="A3662C6A"/>
    <w:lvl w:ilvl="0" w:tplc="50DEEEB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3C173A"/>
    <w:multiLevelType w:val="multilevel"/>
    <w:tmpl w:val="72F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A644B57"/>
    <w:multiLevelType w:val="hybridMultilevel"/>
    <w:tmpl w:val="3DDC9B22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C3C178D"/>
    <w:multiLevelType w:val="hybridMultilevel"/>
    <w:tmpl w:val="EF34401C"/>
    <w:lvl w:ilvl="0" w:tplc="EF26497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1F6C13"/>
    <w:multiLevelType w:val="hybridMultilevel"/>
    <w:tmpl w:val="0E041810"/>
    <w:lvl w:ilvl="0" w:tplc="6D8AC82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23A6DA1"/>
    <w:multiLevelType w:val="hybridMultilevel"/>
    <w:tmpl w:val="EBC218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26D22FF"/>
    <w:multiLevelType w:val="hybridMultilevel"/>
    <w:tmpl w:val="FE802F72"/>
    <w:lvl w:ilvl="0" w:tplc="C05640E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2D23561"/>
    <w:multiLevelType w:val="hybridMultilevel"/>
    <w:tmpl w:val="0F964E58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3AD740F"/>
    <w:multiLevelType w:val="hybridMultilevel"/>
    <w:tmpl w:val="E4A2DBEC"/>
    <w:lvl w:ilvl="0" w:tplc="CD523D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3B248EF"/>
    <w:multiLevelType w:val="hybridMultilevel"/>
    <w:tmpl w:val="8FF88F60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234E32"/>
    <w:multiLevelType w:val="hybridMultilevel"/>
    <w:tmpl w:val="19C29256"/>
    <w:lvl w:ilvl="0" w:tplc="FE26947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</w:num>
  <w:num w:numId="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</w:num>
  <w:num w:numId="6">
    <w:abstractNumId w:val="14"/>
  </w:num>
  <w:num w:numId="7">
    <w:abstractNumId w:val="19"/>
  </w:num>
  <w:num w:numId="8">
    <w:abstractNumId w:val="7"/>
  </w:num>
  <w:num w:numId="9">
    <w:abstractNumId w:val="25"/>
  </w:num>
  <w:num w:numId="10">
    <w:abstractNumId w:val="24"/>
  </w:num>
  <w:num w:numId="11">
    <w:abstractNumId w:val="23"/>
  </w:num>
  <w:num w:numId="12">
    <w:abstractNumId w:val="9"/>
  </w:num>
  <w:num w:numId="13">
    <w:abstractNumId w:val="2"/>
  </w:num>
  <w:num w:numId="14">
    <w:abstractNumId w:val="11"/>
  </w:num>
  <w:num w:numId="15">
    <w:abstractNumId w:val="22"/>
  </w:num>
  <w:num w:numId="16">
    <w:abstractNumId w:val="5"/>
  </w:num>
  <w:num w:numId="17">
    <w:abstractNumId w:val="3"/>
  </w:num>
  <w:num w:numId="18">
    <w:abstractNumId w:val="31"/>
  </w:num>
  <w:num w:numId="19">
    <w:abstractNumId w:val="0"/>
  </w:num>
  <w:num w:numId="20">
    <w:abstractNumId w:val="37"/>
  </w:num>
  <w:num w:numId="21">
    <w:abstractNumId w:val="27"/>
  </w:num>
  <w:num w:numId="22">
    <w:abstractNumId w:val="20"/>
  </w:num>
  <w:num w:numId="23">
    <w:abstractNumId w:val="4"/>
  </w:num>
  <w:num w:numId="24">
    <w:abstractNumId w:val="1"/>
  </w:num>
  <w:num w:numId="25">
    <w:abstractNumId w:val="38"/>
  </w:num>
  <w:num w:numId="26">
    <w:abstractNumId w:val="16"/>
  </w:num>
  <w:num w:numId="27">
    <w:abstractNumId w:val="21"/>
  </w:num>
  <w:num w:numId="28">
    <w:abstractNumId w:val="10"/>
  </w:num>
  <w:num w:numId="29">
    <w:abstractNumId w:val="12"/>
  </w:num>
  <w:num w:numId="30">
    <w:abstractNumId w:val="6"/>
  </w:num>
  <w:num w:numId="31">
    <w:abstractNumId w:val="17"/>
  </w:num>
  <w:num w:numId="32">
    <w:abstractNumId w:val="30"/>
  </w:num>
  <w:num w:numId="33">
    <w:abstractNumId w:val="33"/>
  </w:num>
  <w:num w:numId="34">
    <w:abstractNumId w:val="36"/>
  </w:num>
  <w:num w:numId="35">
    <w:abstractNumId w:val="35"/>
  </w:num>
  <w:num w:numId="36">
    <w:abstractNumId w:val="13"/>
  </w:num>
  <w:num w:numId="37">
    <w:abstractNumId w:val="29"/>
  </w:num>
  <w:num w:numId="38">
    <w:abstractNumId w:val="15"/>
  </w:num>
  <w:num w:numId="39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E06"/>
    <w:rsid w:val="000048BA"/>
    <w:rsid w:val="00010C6F"/>
    <w:rsid w:val="00014C22"/>
    <w:rsid w:val="00014F7C"/>
    <w:rsid w:val="000219B9"/>
    <w:rsid w:val="000252AE"/>
    <w:rsid w:val="0003088D"/>
    <w:rsid w:val="0003276D"/>
    <w:rsid w:val="000354D4"/>
    <w:rsid w:val="00035D65"/>
    <w:rsid w:val="00040EF5"/>
    <w:rsid w:val="00055F51"/>
    <w:rsid w:val="00065FD4"/>
    <w:rsid w:val="00070531"/>
    <w:rsid w:val="00072C2F"/>
    <w:rsid w:val="00075002"/>
    <w:rsid w:val="000917D7"/>
    <w:rsid w:val="000928A5"/>
    <w:rsid w:val="00093573"/>
    <w:rsid w:val="00093EF0"/>
    <w:rsid w:val="00096684"/>
    <w:rsid w:val="000A75B6"/>
    <w:rsid w:val="000A75CD"/>
    <w:rsid w:val="000B2E06"/>
    <w:rsid w:val="000C2EAC"/>
    <w:rsid w:val="000C5D57"/>
    <w:rsid w:val="000C6E03"/>
    <w:rsid w:val="000D49AF"/>
    <w:rsid w:val="000D5A50"/>
    <w:rsid w:val="000F0477"/>
    <w:rsid w:val="00101BF7"/>
    <w:rsid w:val="00104406"/>
    <w:rsid w:val="001134FF"/>
    <w:rsid w:val="001233F5"/>
    <w:rsid w:val="00125790"/>
    <w:rsid w:val="00133B06"/>
    <w:rsid w:val="001361BB"/>
    <w:rsid w:val="0014488D"/>
    <w:rsid w:val="00166777"/>
    <w:rsid w:val="00170C90"/>
    <w:rsid w:val="00170EA7"/>
    <w:rsid w:val="00192483"/>
    <w:rsid w:val="00192868"/>
    <w:rsid w:val="001950B7"/>
    <w:rsid w:val="001A11FF"/>
    <w:rsid w:val="001B019C"/>
    <w:rsid w:val="001B1038"/>
    <w:rsid w:val="001B32CD"/>
    <w:rsid w:val="001C044B"/>
    <w:rsid w:val="001C21F8"/>
    <w:rsid w:val="001C305B"/>
    <w:rsid w:val="001C54E0"/>
    <w:rsid w:val="001E13D8"/>
    <w:rsid w:val="001E2AEA"/>
    <w:rsid w:val="001E745C"/>
    <w:rsid w:val="001F25DF"/>
    <w:rsid w:val="001F44E9"/>
    <w:rsid w:val="001F4809"/>
    <w:rsid w:val="001F5D96"/>
    <w:rsid w:val="00201B9A"/>
    <w:rsid w:val="00205064"/>
    <w:rsid w:val="0021557D"/>
    <w:rsid w:val="00221CB1"/>
    <w:rsid w:val="00224A5C"/>
    <w:rsid w:val="002335AA"/>
    <w:rsid w:val="0024648B"/>
    <w:rsid w:val="002472D8"/>
    <w:rsid w:val="00250449"/>
    <w:rsid w:val="002553ED"/>
    <w:rsid w:val="00256DE0"/>
    <w:rsid w:val="002640F3"/>
    <w:rsid w:val="00271446"/>
    <w:rsid w:val="00274997"/>
    <w:rsid w:val="002840A7"/>
    <w:rsid w:val="00284DE5"/>
    <w:rsid w:val="00286E39"/>
    <w:rsid w:val="00296B07"/>
    <w:rsid w:val="002A1992"/>
    <w:rsid w:val="002B319B"/>
    <w:rsid w:val="002B3C87"/>
    <w:rsid w:val="002E19F8"/>
    <w:rsid w:val="002E2DB6"/>
    <w:rsid w:val="002E2F81"/>
    <w:rsid w:val="002E3B54"/>
    <w:rsid w:val="002E65A1"/>
    <w:rsid w:val="002F0160"/>
    <w:rsid w:val="002F6994"/>
    <w:rsid w:val="00305246"/>
    <w:rsid w:val="00306D7F"/>
    <w:rsid w:val="00314397"/>
    <w:rsid w:val="00314C84"/>
    <w:rsid w:val="0031514A"/>
    <w:rsid w:val="0032377F"/>
    <w:rsid w:val="0032426C"/>
    <w:rsid w:val="0032523C"/>
    <w:rsid w:val="0033298A"/>
    <w:rsid w:val="003347A2"/>
    <w:rsid w:val="00336974"/>
    <w:rsid w:val="00340187"/>
    <w:rsid w:val="003408E8"/>
    <w:rsid w:val="00344EFE"/>
    <w:rsid w:val="00351280"/>
    <w:rsid w:val="003554E1"/>
    <w:rsid w:val="0036005F"/>
    <w:rsid w:val="0036113B"/>
    <w:rsid w:val="00362F5D"/>
    <w:rsid w:val="00367D23"/>
    <w:rsid w:val="00367D2B"/>
    <w:rsid w:val="00370464"/>
    <w:rsid w:val="00370836"/>
    <w:rsid w:val="003751BC"/>
    <w:rsid w:val="003806FB"/>
    <w:rsid w:val="003848A7"/>
    <w:rsid w:val="003926F7"/>
    <w:rsid w:val="00394F0C"/>
    <w:rsid w:val="003A3BBC"/>
    <w:rsid w:val="003A7679"/>
    <w:rsid w:val="003B1C12"/>
    <w:rsid w:val="003C009E"/>
    <w:rsid w:val="003C0D0D"/>
    <w:rsid w:val="003C4374"/>
    <w:rsid w:val="003E2FFF"/>
    <w:rsid w:val="003E4E34"/>
    <w:rsid w:val="003F3506"/>
    <w:rsid w:val="00400CB1"/>
    <w:rsid w:val="004152C2"/>
    <w:rsid w:val="00416EBF"/>
    <w:rsid w:val="004227BD"/>
    <w:rsid w:val="004263B8"/>
    <w:rsid w:val="00430EFD"/>
    <w:rsid w:val="00433BAF"/>
    <w:rsid w:val="004418B2"/>
    <w:rsid w:val="00444E49"/>
    <w:rsid w:val="00451D5E"/>
    <w:rsid w:val="0045374B"/>
    <w:rsid w:val="00455C85"/>
    <w:rsid w:val="00460E5F"/>
    <w:rsid w:val="00472A5E"/>
    <w:rsid w:val="004779D3"/>
    <w:rsid w:val="00484C70"/>
    <w:rsid w:val="0048736A"/>
    <w:rsid w:val="00495521"/>
    <w:rsid w:val="004B2F9D"/>
    <w:rsid w:val="004B4CED"/>
    <w:rsid w:val="004C1036"/>
    <w:rsid w:val="004C229B"/>
    <w:rsid w:val="004D1FB3"/>
    <w:rsid w:val="004D3580"/>
    <w:rsid w:val="004E7ABB"/>
    <w:rsid w:val="004F7A3B"/>
    <w:rsid w:val="0050096F"/>
    <w:rsid w:val="005012BA"/>
    <w:rsid w:val="00504913"/>
    <w:rsid w:val="0051614C"/>
    <w:rsid w:val="00520556"/>
    <w:rsid w:val="00520D58"/>
    <w:rsid w:val="005274FB"/>
    <w:rsid w:val="00530F40"/>
    <w:rsid w:val="00531371"/>
    <w:rsid w:val="00531676"/>
    <w:rsid w:val="005317E5"/>
    <w:rsid w:val="005372DA"/>
    <w:rsid w:val="0054158A"/>
    <w:rsid w:val="00542B00"/>
    <w:rsid w:val="00550C7C"/>
    <w:rsid w:val="00550E57"/>
    <w:rsid w:val="005553A6"/>
    <w:rsid w:val="00556169"/>
    <w:rsid w:val="005567C4"/>
    <w:rsid w:val="00562597"/>
    <w:rsid w:val="00566A73"/>
    <w:rsid w:val="00567041"/>
    <w:rsid w:val="00572590"/>
    <w:rsid w:val="00572A59"/>
    <w:rsid w:val="00582AAB"/>
    <w:rsid w:val="00583103"/>
    <w:rsid w:val="00586A14"/>
    <w:rsid w:val="00592F34"/>
    <w:rsid w:val="00596BB4"/>
    <w:rsid w:val="00597843"/>
    <w:rsid w:val="005A068F"/>
    <w:rsid w:val="005A440A"/>
    <w:rsid w:val="005B035D"/>
    <w:rsid w:val="005B30A5"/>
    <w:rsid w:val="005C1C21"/>
    <w:rsid w:val="005D2302"/>
    <w:rsid w:val="005D2AFF"/>
    <w:rsid w:val="005D6A1A"/>
    <w:rsid w:val="005E1048"/>
    <w:rsid w:val="005E2B04"/>
    <w:rsid w:val="005E4C10"/>
    <w:rsid w:val="005F1E48"/>
    <w:rsid w:val="00600B79"/>
    <w:rsid w:val="00605D81"/>
    <w:rsid w:val="00606498"/>
    <w:rsid w:val="00620252"/>
    <w:rsid w:val="00621137"/>
    <w:rsid w:val="006234A5"/>
    <w:rsid w:val="0062448F"/>
    <w:rsid w:val="006377D1"/>
    <w:rsid w:val="00640510"/>
    <w:rsid w:val="006428FC"/>
    <w:rsid w:val="00650AE9"/>
    <w:rsid w:val="00654990"/>
    <w:rsid w:val="006667E8"/>
    <w:rsid w:val="00675C63"/>
    <w:rsid w:val="0069196B"/>
    <w:rsid w:val="006A49C0"/>
    <w:rsid w:val="006A544B"/>
    <w:rsid w:val="006C2366"/>
    <w:rsid w:val="006D0D9B"/>
    <w:rsid w:val="006F34DD"/>
    <w:rsid w:val="006F70EE"/>
    <w:rsid w:val="006F7F74"/>
    <w:rsid w:val="0071632E"/>
    <w:rsid w:val="00720FBA"/>
    <w:rsid w:val="00721ECA"/>
    <w:rsid w:val="007305A1"/>
    <w:rsid w:val="00743490"/>
    <w:rsid w:val="00756FD1"/>
    <w:rsid w:val="00760E74"/>
    <w:rsid w:val="007730AA"/>
    <w:rsid w:val="00783FA5"/>
    <w:rsid w:val="0079375A"/>
    <w:rsid w:val="007A01A7"/>
    <w:rsid w:val="007A1203"/>
    <w:rsid w:val="007A3B84"/>
    <w:rsid w:val="007B1C2B"/>
    <w:rsid w:val="007B23E5"/>
    <w:rsid w:val="007B406F"/>
    <w:rsid w:val="007B5C21"/>
    <w:rsid w:val="007B6167"/>
    <w:rsid w:val="007B6475"/>
    <w:rsid w:val="007C243B"/>
    <w:rsid w:val="007C2BAD"/>
    <w:rsid w:val="007F11B6"/>
    <w:rsid w:val="007F194F"/>
    <w:rsid w:val="007F6F02"/>
    <w:rsid w:val="00800A50"/>
    <w:rsid w:val="0080498B"/>
    <w:rsid w:val="00805173"/>
    <w:rsid w:val="008107CA"/>
    <w:rsid w:val="008175E6"/>
    <w:rsid w:val="00820D95"/>
    <w:rsid w:val="008226BF"/>
    <w:rsid w:val="00822704"/>
    <w:rsid w:val="00823347"/>
    <w:rsid w:val="00836CDE"/>
    <w:rsid w:val="00844BC7"/>
    <w:rsid w:val="0084589D"/>
    <w:rsid w:val="00854F28"/>
    <w:rsid w:val="00861539"/>
    <w:rsid w:val="0086456E"/>
    <w:rsid w:val="008677F9"/>
    <w:rsid w:val="00867BA9"/>
    <w:rsid w:val="008704FE"/>
    <w:rsid w:val="00874ADC"/>
    <w:rsid w:val="00876299"/>
    <w:rsid w:val="00882E73"/>
    <w:rsid w:val="008849B6"/>
    <w:rsid w:val="008A32EA"/>
    <w:rsid w:val="008A4C0D"/>
    <w:rsid w:val="008A70EC"/>
    <w:rsid w:val="008B0EB6"/>
    <w:rsid w:val="008B3B4D"/>
    <w:rsid w:val="008B3FB6"/>
    <w:rsid w:val="008C375C"/>
    <w:rsid w:val="008C71F1"/>
    <w:rsid w:val="008D4468"/>
    <w:rsid w:val="008D5A64"/>
    <w:rsid w:val="008E598B"/>
    <w:rsid w:val="009072C1"/>
    <w:rsid w:val="00907C48"/>
    <w:rsid w:val="00913A8B"/>
    <w:rsid w:val="00920ABB"/>
    <w:rsid w:val="009255E8"/>
    <w:rsid w:val="009273CE"/>
    <w:rsid w:val="009274ED"/>
    <w:rsid w:val="00933369"/>
    <w:rsid w:val="00945E15"/>
    <w:rsid w:val="009472A2"/>
    <w:rsid w:val="009573F8"/>
    <w:rsid w:val="00962E02"/>
    <w:rsid w:val="00972908"/>
    <w:rsid w:val="00974661"/>
    <w:rsid w:val="00982CE5"/>
    <w:rsid w:val="00982E12"/>
    <w:rsid w:val="00991353"/>
    <w:rsid w:val="009A44C9"/>
    <w:rsid w:val="009B1BB0"/>
    <w:rsid w:val="009B20FD"/>
    <w:rsid w:val="009B555E"/>
    <w:rsid w:val="009C2695"/>
    <w:rsid w:val="009C3998"/>
    <w:rsid w:val="009D53D5"/>
    <w:rsid w:val="009D7FDF"/>
    <w:rsid w:val="009E1CC2"/>
    <w:rsid w:val="009E2F00"/>
    <w:rsid w:val="009F23E5"/>
    <w:rsid w:val="009F2AF6"/>
    <w:rsid w:val="009F2D68"/>
    <w:rsid w:val="009F595B"/>
    <w:rsid w:val="009F672C"/>
    <w:rsid w:val="009F67CE"/>
    <w:rsid w:val="00A051E6"/>
    <w:rsid w:val="00A0540E"/>
    <w:rsid w:val="00A10566"/>
    <w:rsid w:val="00A21674"/>
    <w:rsid w:val="00A27190"/>
    <w:rsid w:val="00A3328D"/>
    <w:rsid w:val="00A42DC7"/>
    <w:rsid w:val="00A50271"/>
    <w:rsid w:val="00A5242F"/>
    <w:rsid w:val="00A55C0E"/>
    <w:rsid w:val="00A561EC"/>
    <w:rsid w:val="00A629FB"/>
    <w:rsid w:val="00A702E0"/>
    <w:rsid w:val="00A703C1"/>
    <w:rsid w:val="00A77EB3"/>
    <w:rsid w:val="00A8112F"/>
    <w:rsid w:val="00A817BA"/>
    <w:rsid w:val="00A83028"/>
    <w:rsid w:val="00A84731"/>
    <w:rsid w:val="00A86484"/>
    <w:rsid w:val="00A87DEC"/>
    <w:rsid w:val="00A94DC6"/>
    <w:rsid w:val="00AA18F7"/>
    <w:rsid w:val="00AA611C"/>
    <w:rsid w:val="00AB41C2"/>
    <w:rsid w:val="00AB4ACA"/>
    <w:rsid w:val="00AC64AB"/>
    <w:rsid w:val="00AD45AE"/>
    <w:rsid w:val="00AD4BE2"/>
    <w:rsid w:val="00AD65C6"/>
    <w:rsid w:val="00AD7E18"/>
    <w:rsid w:val="00AE01BE"/>
    <w:rsid w:val="00AE0E64"/>
    <w:rsid w:val="00AE1E51"/>
    <w:rsid w:val="00AE4200"/>
    <w:rsid w:val="00AF46D1"/>
    <w:rsid w:val="00AF6E79"/>
    <w:rsid w:val="00B03D0E"/>
    <w:rsid w:val="00B10EE3"/>
    <w:rsid w:val="00B12982"/>
    <w:rsid w:val="00B13158"/>
    <w:rsid w:val="00B1393F"/>
    <w:rsid w:val="00B14052"/>
    <w:rsid w:val="00B15110"/>
    <w:rsid w:val="00B21420"/>
    <w:rsid w:val="00B2435F"/>
    <w:rsid w:val="00B26917"/>
    <w:rsid w:val="00B47B69"/>
    <w:rsid w:val="00B51201"/>
    <w:rsid w:val="00B55BEC"/>
    <w:rsid w:val="00B643DE"/>
    <w:rsid w:val="00B91D5F"/>
    <w:rsid w:val="00B94683"/>
    <w:rsid w:val="00B946F2"/>
    <w:rsid w:val="00B97E5A"/>
    <w:rsid w:val="00BA0C06"/>
    <w:rsid w:val="00BA4592"/>
    <w:rsid w:val="00BB037C"/>
    <w:rsid w:val="00BB3E3A"/>
    <w:rsid w:val="00BB472B"/>
    <w:rsid w:val="00BB5BE7"/>
    <w:rsid w:val="00BC2E8E"/>
    <w:rsid w:val="00BC4347"/>
    <w:rsid w:val="00BC64FC"/>
    <w:rsid w:val="00BC7F14"/>
    <w:rsid w:val="00BD07D8"/>
    <w:rsid w:val="00BD144C"/>
    <w:rsid w:val="00BE0888"/>
    <w:rsid w:val="00BE442B"/>
    <w:rsid w:val="00BF47AD"/>
    <w:rsid w:val="00C0361D"/>
    <w:rsid w:val="00C1629D"/>
    <w:rsid w:val="00C30C39"/>
    <w:rsid w:val="00C319DD"/>
    <w:rsid w:val="00C33CA8"/>
    <w:rsid w:val="00C40DB6"/>
    <w:rsid w:val="00C44AF2"/>
    <w:rsid w:val="00C460A0"/>
    <w:rsid w:val="00C51D32"/>
    <w:rsid w:val="00C54343"/>
    <w:rsid w:val="00C572B0"/>
    <w:rsid w:val="00C664FF"/>
    <w:rsid w:val="00C7596E"/>
    <w:rsid w:val="00C767B6"/>
    <w:rsid w:val="00C84744"/>
    <w:rsid w:val="00C86611"/>
    <w:rsid w:val="00C87E57"/>
    <w:rsid w:val="00C9302C"/>
    <w:rsid w:val="00CB0C07"/>
    <w:rsid w:val="00CB1811"/>
    <w:rsid w:val="00CB273C"/>
    <w:rsid w:val="00CB7187"/>
    <w:rsid w:val="00CC3EAA"/>
    <w:rsid w:val="00CC5876"/>
    <w:rsid w:val="00CD2622"/>
    <w:rsid w:val="00CD2FA7"/>
    <w:rsid w:val="00CD6EE7"/>
    <w:rsid w:val="00CD6F92"/>
    <w:rsid w:val="00CE49FD"/>
    <w:rsid w:val="00CE5BB1"/>
    <w:rsid w:val="00CE5CE4"/>
    <w:rsid w:val="00D0203B"/>
    <w:rsid w:val="00D02408"/>
    <w:rsid w:val="00D05FD4"/>
    <w:rsid w:val="00D20AF4"/>
    <w:rsid w:val="00D22C28"/>
    <w:rsid w:val="00D24C5A"/>
    <w:rsid w:val="00D27311"/>
    <w:rsid w:val="00D30BE8"/>
    <w:rsid w:val="00D30C44"/>
    <w:rsid w:val="00D31FDD"/>
    <w:rsid w:val="00D332C1"/>
    <w:rsid w:val="00D5313C"/>
    <w:rsid w:val="00D5493E"/>
    <w:rsid w:val="00D64973"/>
    <w:rsid w:val="00D702A0"/>
    <w:rsid w:val="00D71B7C"/>
    <w:rsid w:val="00D82C4C"/>
    <w:rsid w:val="00D873FF"/>
    <w:rsid w:val="00D94466"/>
    <w:rsid w:val="00D97552"/>
    <w:rsid w:val="00DA4B2E"/>
    <w:rsid w:val="00DA7D82"/>
    <w:rsid w:val="00DB16AF"/>
    <w:rsid w:val="00DB68F5"/>
    <w:rsid w:val="00DC2071"/>
    <w:rsid w:val="00DC422D"/>
    <w:rsid w:val="00DC6E0C"/>
    <w:rsid w:val="00E005AC"/>
    <w:rsid w:val="00E035FF"/>
    <w:rsid w:val="00E06A28"/>
    <w:rsid w:val="00E07223"/>
    <w:rsid w:val="00E11741"/>
    <w:rsid w:val="00E148DF"/>
    <w:rsid w:val="00E234E5"/>
    <w:rsid w:val="00E25AEF"/>
    <w:rsid w:val="00E2710F"/>
    <w:rsid w:val="00E27F6D"/>
    <w:rsid w:val="00E33A27"/>
    <w:rsid w:val="00E35783"/>
    <w:rsid w:val="00E35CE6"/>
    <w:rsid w:val="00E417C4"/>
    <w:rsid w:val="00E41AD9"/>
    <w:rsid w:val="00E4208F"/>
    <w:rsid w:val="00E52354"/>
    <w:rsid w:val="00E53CA8"/>
    <w:rsid w:val="00E55F78"/>
    <w:rsid w:val="00E56DF5"/>
    <w:rsid w:val="00E81298"/>
    <w:rsid w:val="00E976DF"/>
    <w:rsid w:val="00EA7BD7"/>
    <w:rsid w:val="00EB4EE9"/>
    <w:rsid w:val="00EC0C3D"/>
    <w:rsid w:val="00EC21F5"/>
    <w:rsid w:val="00EC4E1B"/>
    <w:rsid w:val="00EC5C4C"/>
    <w:rsid w:val="00EC63A3"/>
    <w:rsid w:val="00EC7578"/>
    <w:rsid w:val="00EC79DC"/>
    <w:rsid w:val="00EE6C8A"/>
    <w:rsid w:val="00EF0F12"/>
    <w:rsid w:val="00EF7CF8"/>
    <w:rsid w:val="00F01DBE"/>
    <w:rsid w:val="00F20660"/>
    <w:rsid w:val="00F25099"/>
    <w:rsid w:val="00F25F5E"/>
    <w:rsid w:val="00F31A28"/>
    <w:rsid w:val="00F34CF7"/>
    <w:rsid w:val="00F521C2"/>
    <w:rsid w:val="00F52497"/>
    <w:rsid w:val="00F52A1C"/>
    <w:rsid w:val="00F52EC6"/>
    <w:rsid w:val="00F542DC"/>
    <w:rsid w:val="00F57C87"/>
    <w:rsid w:val="00F60B5F"/>
    <w:rsid w:val="00F665F0"/>
    <w:rsid w:val="00F67788"/>
    <w:rsid w:val="00F7283D"/>
    <w:rsid w:val="00F822EC"/>
    <w:rsid w:val="00F84BE0"/>
    <w:rsid w:val="00F86A59"/>
    <w:rsid w:val="00FA485E"/>
    <w:rsid w:val="00FA50C3"/>
    <w:rsid w:val="00FD57D8"/>
    <w:rsid w:val="00FD70A1"/>
    <w:rsid w:val="00FD7F13"/>
    <w:rsid w:val="00FE02D0"/>
    <w:rsid w:val="00FE2B90"/>
    <w:rsid w:val="00FF045B"/>
    <w:rsid w:val="00FF0DBD"/>
    <w:rsid w:val="00FF1929"/>
    <w:rsid w:val="00FF201F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C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locked/>
    <w:rsid w:val="000B2E0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B2E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B2E0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25A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5AEF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621137"/>
    <w:pPr>
      <w:spacing w:before="100" w:beforeAutospacing="1" w:after="119"/>
    </w:pPr>
  </w:style>
  <w:style w:type="table" w:customStyle="1" w:styleId="2">
    <w:name w:val="Сетка таблицы2"/>
    <w:basedOn w:val="a1"/>
    <w:next w:val="a3"/>
    <w:uiPriority w:val="59"/>
    <w:rsid w:val="00FF04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FF1929"/>
    <w:rPr>
      <w:color w:val="0000FF" w:themeColor="hyperlink"/>
      <w:u w:val="single"/>
    </w:rPr>
  </w:style>
  <w:style w:type="table" w:customStyle="1" w:styleId="3">
    <w:name w:val="Сетка таблицы3"/>
    <w:basedOn w:val="a1"/>
    <w:next w:val="a3"/>
    <w:uiPriority w:val="59"/>
    <w:rsid w:val="00C30C3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2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64D06-84DB-4A02-87AC-C69393E69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3</Pages>
  <Words>967</Words>
  <Characters>5512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2022-09-28T01:52:00Z</cp:lastPrinted>
  <dcterms:created xsi:type="dcterms:W3CDTF">2021-09-23T11:58:00Z</dcterms:created>
  <dcterms:modified xsi:type="dcterms:W3CDTF">2022-10-22T08:59:00Z</dcterms:modified>
</cp:coreProperties>
</file>