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E6" w:rsidRPr="008175E6" w:rsidRDefault="008175E6" w:rsidP="008175E6">
      <w:pPr>
        <w:spacing w:line="360" w:lineRule="auto"/>
        <w:jc w:val="center"/>
        <w:rPr>
          <w:caps/>
          <w:sz w:val="22"/>
          <w:szCs w:val="22"/>
        </w:rPr>
      </w:pPr>
      <w:r w:rsidRPr="008175E6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8175E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8175E6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</w:rPr>
      </w:pPr>
      <w:r w:rsidRPr="008175E6">
        <w:rPr>
          <w:b/>
        </w:rPr>
        <w:t xml:space="preserve">Филиал КузГТУ в </w:t>
      </w:r>
      <w:proofErr w:type="spellStart"/>
      <w:r w:rsidRPr="008175E6">
        <w:rPr>
          <w:b/>
        </w:rPr>
        <w:t>г</w:t>
      </w:r>
      <w:proofErr w:type="gramStart"/>
      <w:r w:rsidRPr="008175E6">
        <w:rPr>
          <w:b/>
        </w:rPr>
        <w:t>.Б</w:t>
      </w:r>
      <w:proofErr w:type="gramEnd"/>
      <w:r w:rsidRPr="008175E6">
        <w:rPr>
          <w:b/>
        </w:rPr>
        <w:t>елово</w:t>
      </w:r>
      <w:proofErr w:type="spellEnd"/>
    </w:p>
    <w:p w:rsidR="000B2E06" w:rsidRPr="0036113B" w:rsidRDefault="000B2E06" w:rsidP="000B2E06">
      <w:pPr>
        <w:jc w:val="center"/>
        <w:rPr>
          <w:rFonts w:eastAsia="Calibri"/>
        </w:rPr>
      </w:pPr>
    </w:p>
    <w:p w:rsidR="00256DE0" w:rsidRPr="0036113B" w:rsidRDefault="00256DE0" w:rsidP="000B2E06">
      <w:pPr>
        <w:jc w:val="center"/>
        <w:rPr>
          <w:rFonts w:eastAsia="Calibri"/>
        </w:rPr>
      </w:pPr>
    </w:p>
    <w:p w:rsidR="000A028C" w:rsidRDefault="000A028C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>ВЫПИСКА ИЗ ПРОТОКОЛА № 2</w:t>
      </w: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</w:t>
      </w:r>
      <w:r w:rsidR="000A028C">
        <w:rPr>
          <w:rFonts w:eastAsia="Calibri"/>
          <w:b/>
        </w:rPr>
        <w:t>ОГО</w:t>
      </w:r>
      <w:r w:rsidRPr="0036113B">
        <w:rPr>
          <w:rFonts w:eastAsia="Calibri"/>
          <w:b/>
        </w:rPr>
        <w:t xml:space="preserve"> СОВЕТ</w:t>
      </w:r>
      <w:r w:rsidR="000A028C">
        <w:rPr>
          <w:rFonts w:eastAsia="Calibri"/>
          <w:b/>
        </w:rPr>
        <w:t>А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 </w:t>
      </w:r>
      <w:r w:rsidR="00653CCE">
        <w:rPr>
          <w:rFonts w:eastAsia="Calibri"/>
        </w:rPr>
        <w:t>18</w:t>
      </w:r>
      <w:r w:rsidR="00972908" w:rsidRPr="0036113B">
        <w:rPr>
          <w:rFonts w:eastAsia="Calibri"/>
        </w:rPr>
        <w:t>.</w:t>
      </w:r>
      <w:r w:rsidR="00653CCE">
        <w:rPr>
          <w:rFonts w:eastAsia="Calibri"/>
        </w:rPr>
        <w:t>10</w:t>
      </w:r>
      <w:r w:rsidR="002E19F8" w:rsidRPr="0036113B">
        <w:rPr>
          <w:rFonts w:eastAsia="Calibri"/>
        </w:rPr>
        <w:t>.20</w:t>
      </w:r>
      <w:r w:rsidR="00DA7D82">
        <w:rPr>
          <w:rFonts w:eastAsia="Calibri"/>
        </w:rPr>
        <w:t>2</w:t>
      </w:r>
      <w:r w:rsidR="007308FC">
        <w:rPr>
          <w:rFonts w:eastAsia="Calibri"/>
        </w:rPr>
        <w:t xml:space="preserve">3 </w:t>
      </w:r>
      <w:r w:rsidR="00DA7D82">
        <w:rPr>
          <w:rFonts w:eastAsia="Calibri"/>
        </w:rPr>
        <w:t xml:space="preserve"> </w:t>
      </w:r>
      <w:r w:rsidR="002E19F8" w:rsidRPr="0036113B">
        <w:rPr>
          <w:rFonts w:eastAsia="Calibri"/>
        </w:rPr>
        <w:t>г.</w:t>
      </w:r>
    </w:p>
    <w:p w:rsidR="007308FC" w:rsidRDefault="007308FC" w:rsidP="0032426C">
      <w:pPr>
        <w:spacing w:line="276" w:lineRule="auto"/>
        <w:rPr>
          <w:rFonts w:eastAsia="Calibri"/>
          <w:b/>
        </w:rPr>
      </w:pPr>
    </w:p>
    <w:p w:rsidR="000B2E06" w:rsidRDefault="000B2E06" w:rsidP="0032426C">
      <w:pPr>
        <w:spacing w:line="276" w:lineRule="auto"/>
        <w:rPr>
          <w:rFonts w:eastAsia="Calibri"/>
          <w:b/>
        </w:rPr>
      </w:pPr>
      <w:r w:rsidRPr="0032426C">
        <w:rPr>
          <w:rFonts w:eastAsia="Calibri"/>
          <w:b/>
        </w:rPr>
        <w:t>Повестка:</w:t>
      </w:r>
    </w:p>
    <w:p w:rsidR="00653CCE" w:rsidRPr="00653CCE" w:rsidRDefault="00653CCE" w:rsidP="00653CCE">
      <w:pPr>
        <w:spacing w:line="276" w:lineRule="auto"/>
        <w:jc w:val="both"/>
        <w:rPr>
          <w:rFonts w:eastAsia="Calibri"/>
        </w:rPr>
      </w:pPr>
      <w:r w:rsidRPr="00653CCE">
        <w:rPr>
          <w:rFonts w:eastAsia="Calibri"/>
        </w:rPr>
        <w:t xml:space="preserve">1. О мероприятиях на 2023-2024 уч. год по сохранению контингента обучающихся, в соответствии с требованием выполнения данного  показателя </w:t>
      </w:r>
      <w:proofErr w:type="spellStart"/>
      <w:r w:rsidRPr="00653CCE">
        <w:rPr>
          <w:rFonts w:eastAsia="Calibri"/>
        </w:rPr>
        <w:t>аккредитационного</w:t>
      </w:r>
      <w:proofErr w:type="spellEnd"/>
      <w:r w:rsidRPr="00653CCE">
        <w:rPr>
          <w:rFonts w:eastAsia="Calibri"/>
        </w:rPr>
        <w:t xml:space="preserve"> мониторинга.</w:t>
      </w:r>
    </w:p>
    <w:p w:rsidR="00653CCE" w:rsidRPr="00653CCE" w:rsidRDefault="00653CCE" w:rsidP="00653CCE">
      <w:pPr>
        <w:spacing w:line="276" w:lineRule="auto"/>
        <w:jc w:val="both"/>
        <w:rPr>
          <w:rFonts w:eastAsia="Calibri"/>
        </w:rPr>
      </w:pPr>
      <w:r w:rsidRPr="00653CCE">
        <w:rPr>
          <w:rFonts w:eastAsia="Calibri"/>
        </w:rPr>
        <w:t xml:space="preserve">2. О готовности пакета нормативной и учебно-методической документации ОПОП 09.02.07 «Информационные системы и программирование», ОПОП 09.03.03 «Прикладная информатика в экономике» к процедуре государственной аккредитации. О готовности сайта  филиала к процедуре аккредитации ОПОП.  </w:t>
      </w:r>
    </w:p>
    <w:p w:rsidR="00653CCE" w:rsidRPr="00653CCE" w:rsidRDefault="00653CCE" w:rsidP="00653CCE">
      <w:pPr>
        <w:spacing w:line="276" w:lineRule="auto"/>
        <w:jc w:val="both"/>
        <w:rPr>
          <w:rFonts w:eastAsia="Calibri"/>
        </w:rPr>
      </w:pPr>
      <w:r w:rsidRPr="00653CCE">
        <w:rPr>
          <w:rFonts w:eastAsia="Calibri"/>
        </w:rPr>
        <w:t>3. Организация и проведение научно исследовательской работы в 2023-2024 уч. году. Планирование мероприятий по  организации и проведению научно-практических конференций.</w:t>
      </w:r>
    </w:p>
    <w:p w:rsidR="007308FC" w:rsidRDefault="00653CCE" w:rsidP="00653CCE">
      <w:pPr>
        <w:spacing w:line="276" w:lineRule="auto"/>
        <w:jc w:val="both"/>
        <w:rPr>
          <w:rFonts w:eastAsia="Calibri"/>
        </w:rPr>
      </w:pPr>
      <w:r w:rsidRPr="00653CCE">
        <w:rPr>
          <w:rFonts w:eastAsia="Calibri"/>
        </w:rPr>
        <w:t xml:space="preserve">4. О формировании портфолио научно-педагогических работников и обучающихся </w:t>
      </w:r>
      <w:proofErr w:type="gramStart"/>
      <w:r w:rsidRPr="00653CCE">
        <w:rPr>
          <w:rFonts w:eastAsia="Calibri"/>
        </w:rPr>
        <w:t>очной</w:t>
      </w:r>
      <w:proofErr w:type="gramEnd"/>
      <w:r w:rsidRPr="00653CCE">
        <w:rPr>
          <w:rFonts w:eastAsia="Calibri"/>
        </w:rPr>
        <w:t>, очно-заочной форм обучения в 2023-2024 учебном году.</w:t>
      </w:r>
    </w:p>
    <w:p w:rsidR="00653CCE" w:rsidRDefault="00653CCE" w:rsidP="00653CCE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Pr="000A028C">
        <w:rPr>
          <w:rFonts w:eastAsia="Calibri"/>
        </w:rPr>
        <w:t>.</w:t>
      </w:r>
      <w:r>
        <w:rPr>
          <w:rFonts w:eastAsia="Calibri"/>
        </w:rPr>
        <w:t xml:space="preserve"> Разное</w:t>
      </w:r>
      <w:r w:rsidRPr="000A028C">
        <w:rPr>
          <w:rFonts w:eastAsia="Calibri"/>
        </w:rPr>
        <w:t>.</w:t>
      </w:r>
    </w:p>
    <w:p w:rsidR="00653CCE" w:rsidRPr="00653CCE" w:rsidRDefault="00653CCE" w:rsidP="00653CCE">
      <w:pPr>
        <w:spacing w:line="276" w:lineRule="auto"/>
        <w:jc w:val="both"/>
        <w:rPr>
          <w:rFonts w:eastAsia="Calibri"/>
        </w:rPr>
      </w:pPr>
    </w:p>
    <w:p w:rsidR="00C30C39" w:rsidRDefault="00566A73" w:rsidP="0032426C">
      <w:pPr>
        <w:pStyle w:val="a7"/>
        <w:spacing w:before="0" w:beforeAutospacing="0" w:after="0" w:line="276" w:lineRule="auto"/>
        <w:jc w:val="both"/>
        <w:rPr>
          <w:b/>
        </w:rPr>
      </w:pPr>
      <w:r w:rsidRPr="0032426C">
        <w:rPr>
          <w:b/>
        </w:rPr>
        <w:t>Присутствовали</w:t>
      </w:r>
      <w:r w:rsidR="00C30C39" w:rsidRPr="0032426C">
        <w:rPr>
          <w:b/>
        </w:rPr>
        <w:t>: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1. Долганова Ж.А.</w:t>
      </w:r>
      <w:r w:rsidRPr="007308FC">
        <w:tab/>
        <w:t>- заместитель директора по учебной работе,</w:t>
      </w:r>
      <w:r>
        <w:t xml:space="preserve"> совмещающая должность директора филиала</w:t>
      </w:r>
      <w:r w:rsidRPr="007308FC">
        <w:t>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2. Григорьева А.В.</w:t>
      </w:r>
      <w:r w:rsidRPr="007308FC">
        <w:tab/>
        <w:t>- начальник учебно-методического отдела;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3. Дорофеева О.Е.</w:t>
      </w:r>
      <w:r w:rsidRPr="007308FC">
        <w:tab/>
        <w:t xml:space="preserve">- начальник отдела воспитательной и </w:t>
      </w:r>
      <w:proofErr w:type="spellStart"/>
      <w:r w:rsidRPr="007308FC">
        <w:t>внеучебной</w:t>
      </w:r>
      <w:proofErr w:type="spellEnd"/>
      <w:r w:rsidRPr="007308FC">
        <w:t xml:space="preserve"> работы;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 xml:space="preserve">4. </w:t>
      </w:r>
      <w:r w:rsidR="004414DF">
        <w:t>Пушкарева Т</w:t>
      </w:r>
      <w:r w:rsidR="004414DF" w:rsidRPr="004414DF">
        <w:t>.</w:t>
      </w:r>
      <w:r w:rsidR="004414DF">
        <w:t>Н</w:t>
      </w:r>
      <w:r w:rsidR="004414DF" w:rsidRPr="004414DF">
        <w:t>.</w:t>
      </w:r>
      <w:r w:rsidR="004414DF">
        <w:tab/>
        <w:t>- научный сотрудник</w:t>
      </w:r>
      <w:r w:rsidR="009326E0">
        <w:t xml:space="preserve"> отдела по НИР</w:t>
      </w:r>
      <w:r w:rsidRPr="007308FC">
        <w:t>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5. Мочалов И.М.</w:t>
      </w:r>
      <w:r w:rsidRPr="007308FC">
        <w:tab/>
        <w:t>- руководитель центра информационных технологий;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 xml:space="preserve">6. </w:t>
      </w:r>
      <w:proofErr w:type="spellStart"/>
      <w:r w:rsidRPr="007308FC">
        <w:t>Верчагина</w:t>
      </w:r>
      <w:proofErr w:type="spellEnd"/>
      <w:r w:rsidRPr="007308FC">
        <w:t xml:space="preserve"> И.Ю.</w:t>
      </w:r>
      <w:r w:rsidRPr="007308FC">
        <w:tab/>
        <w:t>- заведующая кафедрой экономики и информационных технологий;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 xml:space="preserve">7. Белов В.Ф. </w:t>
      </w:r>
      <w:r w:rsidRPr="007308FC">
        <w:tab/>
        <w:t xml:space="preserve">-  заведующий кафедрой горного дела и </w:t>
      </w:r>
      <w:proofErr w:type="spellStart"/>
      <w:r w:rsidRPr="007308FC">
        <w:t>техносферной</w:t>
      </w:r>
      <w:proofErr w:type="spellEnd"/>
      <w:r w:rsidRPr="007308FC">
        <w:t xml:space="preserve"> безопасности;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8. Белова И.В.</w:t>
      </w:r>
      <w:r w:rsidRPr="007308FC">
        <w:tab/>
        <w:t>- ведущий специалист по учебно-методической работе;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 xml:space="preserve">9. </w:t>
      </w:r>
      <w:proofErr w:type="spellStart"/>
      <w:r w:rsidRPr="007308FC">
        <w:t>Чегошева</w:t>
      </w:r>
      <w:proofErr w:type="spellEnd"/>
      <w:r w:rsidRPr="007308FC">
        <w:t xml:space="preserve"> Е.П.</w:t>
      </w:r>
      <w:r w:rsidRPr="007308FC">
        <w:tab/>
        <w:t>- ведущий специалист по учебно-методической работе.</w:t>
      </w:r>
    </w:p>
    <w:p w:rsidR="00104406" w:rsidRDefault="00104406" w:rsidP="004A4459">
      <w:pPr>
        <w:pStyle w:val="a7"/>
        <w:spacing w:after="0"/>
        <w:rPr>
          <w:b/>
        </w:rPr>
      </w:pPr>
      <w:bookmarkStart w:id="0" w:name="_GoBack"/>
      <w:bookmarkEnd w:id="0"/>
      <w:r w:rsidRPr="0036113B">
        <w:rPr>
          <w:b/>
        </w:rPr>
        <w:t>Постановили:</w:t>
      </w:r>
    </w:p>
    <w:p w:rsidR="005D4BF9" w:rsidRDefault="00104406" w:rsidP="004A4459">
      <w:pPr>
        <w:pStyle w:val="a7"/>
        <w:spacing w:after="0"/>
        <w:rPr>
          <w:b/>
          <w:lang w:val="en-US"/>
        </w:rPr>
      </w:pPr>
      <w:r>
        <w:rPr>
          <w:b/>
          <w:lang w:val="en-US"/>
        </w:rPr>
        <w:t>I</w:t>
      </w:r>
      <w:r w:rsidRPr="00A15901">
        <w:rPr>
          <w:b/>
        </w:rPr>
        <w:t>.</w:t>
      </w:r>
    </w:p>
    <w:p w:rsidR="005D4BF9" w:rsidRPr="005D4BF9" w:rsidRDefault="00143570" w:rsidP="005D4BF9">
      <w:pPr>
        <w:pStyle w:val="a4"/>
        <w:numPr>
          <w:ilvl w:val="0"/>
          <w:numId w:val="40"/>
        </w:numPr>
        <w:spacing w:line="276" w:lineRule="auto"/>
        <w:jc w:val="both"/>
        <w:rPr>
          <w:rFonts w:eastAsia="Calibri"/>
        </w:rPr>
      </w:pPr>
      <w:r>
        <w:rPr>
          <w:b/>
        </w:rPr>
        <w:t xml:space="preserve"> </w:t>
      </w:r>
      <w:r w:rsidR="005D4BF9" w:rsidRPr="005D4BF9">
        <w:rPr>
          <w:rFonts w:eastAsia="Calibri"/>
        </w:rPr>
        <w:t xml:space="preserve">информацию с анализом работы </w:t>
      </w:r>
      <w:proofErr w:type="spellStart"/>
      <w:r w:rsidR="005D4BF9" w:rsidRPr="005D4BF9">
        <w:rPr>
          <w:rFonts w:eastAsia="Calibri"/>
        </w:rPr>
        <w:t>учебно</w:t>
      </w:r>
      <w:proofErr w:type="spellEnd"/>
      <w:r w:rsidR="005D4BF9" w:rsidRPr="005D4BF9">
        <w:rPr>
          <w:rFonts w:eastAsia="Calibri"/>
        </w:rPr>
        <w:t xml:space="preserve"> - методического отдела и </w:t>
      </w:r>
      <w:proofErr w:type="gramStart"/>
      <w:r w:rsidR="005D4BF9" w:rsidRPr="005D4BF9">
        <w:rPr>
          <w:rFonts w:eastAsia="Calibri"/>
        </w:rPr>
        <w:t>кафедр</w:t>
      </w:r>
      <w:proofErr w:type="gramEnd"/>
      <w:r w:rsidR="005D4BF9" w:rsidRPr="005D4BF9">
        <w:rPr>
          <w:rFonts w:eastAsia="Calibri"/>
        </w:rPr>
        <w:t xml:space="preserve"> по сохранению контингента обучающихся принять к сведению;</w:t>
      </w:r>
    </w:p>
    <w:p w:rsidR="005D4BF9" w:rsidRPr="005D4BF9" w:rsidRDefault="005D4BF9" w:rsidP="005D4BF9">
      <w:pPr>
        <w:numPr>
          <w:ilvl w:val="0"/>
          <w:numId w:val="40"/>
        </w:numPr>
        <w:spacing w:line="276" w:lineRule="auto"/>
        <w:contextualSpacing/>
        <w:jc w:val="both"/>
        <w:rPr>
          <w:rFonts w:eastAsia="Calibri"/>
        </w:rPr>
      </w:pPr>
      <w:r w:rsidRPr="005D4BF9">
        <w:rPr>
          <w:rFonts w:eastAsia="Calibri"/>
        </w:rPr>
        <w:t xml:space="preserve">продолжить работу по сохранению контингента </w:t>
      </w:r>
      <w:proofErr w:type="gramStart"/>
      <w:r w:rsidRPr="005D4BF9">
        <w:rPr>
          <w:rFonts w:eastAsia="Calibri"/>
        </w:rPr>
        <w:t>обучающихся</w:t>
      </w:r>
      <w:proofErr w:type="gramEnd"/>
      <w:r w:rsidRPr="005D4BF9">
        <w:rPr>
          <w:rFonts w:eastAsia="Calibri"/>
        </w:rPr>
        <w:t>;</w:t>
      </w:r>
    </w:p>
    <w:p w:rsidR="005D4BF9" w:rsidRPr="005D4BF9" w:rsidRDefault="005D4BF9" w:rsidP="005D4BF9">
      <w:pPr>
        <w:numPr>
          <w:ilvl w:val="0"/>
          <w:numId w:val="40"/>
        </w:numPr>
        <w:spacing w:line="276" w:lineRule="auto"/>
        <w:contextualSpacing/>
        <w:jc w:val="both"/>
        <w:rPr>
          <w:rFonts w:eastAsia="Calibri"/>
        </w:rPr>
      </w:pPr>
      <w:r w:rsidRPr="005D4BF9">
        <w:rPr>
          <w:rFonts w:eastAsia="Calibri"/>
        </w:rPr>
        <w:t>рассмотреть вопрос о переводе успевающих студентов очно-заочной формы обучения на очную форму обучения, на свободные бюджетные места.</w:t>
      </w:r>
    </w:p>
    <w:p w:rsidR="005D4BF9" w:rsidRPr="005D4BF9" w:rsidRDefault="005D4BF9" w:rsidP="005D4BF9">
      <w:pPr>
        <w:spacing w:line="276" w:lineRule="auto"/>
        <w:ind w:left="360"/>
        <w:contextualSpacing/>
        <w:jc w:val="both"/>
        <w:rPr>
          <w:rFonts w:eastAsia="Calibri"/>
        </w:rPr>
      </w:pPr>
      <w:r w:rsidRPr="005D4BF9">
        <w:rPr>
          <w:rFonts w:eastAsia="Calibri"/>
        </w:rPr>
        <w:t>отв. начальник учебно-методического отдела А.В. Григорьева.</w:t>
      </w:r>
    </w:p>
    <w:p w:rsidR="00104406" w:rsidRDefault="00F60B5F" w:rsidP="004A4459">
      <w:pPr>
        <w:pStyle w:val="a7"/>
        <w:spacing w:after="0"/>
        <w:rPr>
          <w:b/>
          <w:lang w:val="en-US"/>
        </w:rPr>
      </w:pPr>
      <w:proofErr w:type="gramStart"/>
      <w:r>
        <w:rPr>
          <w:b/>
          <w:lang w:val="en-US"/>
        </w:rPr>
        <w:t>II</w:t>
      </w:r>
      <w:r w:rsidRPr="00A15901">
        <w:rPr>
          <w:b/>
        </w:rPr>
        <w:t>.</w:t>
      </w:r>
      <w:proofErr w:type="gramEnd"/>
    </w:p>
    <w:p w:rsidR="005D4BF9" w:rsidRPr="005D4BF9" w:rsidRDefault="005D4BF9" w:rsidP="005D4BF9">
      <w:pPr>
        <w:numPr>
          <w:ilvl w:val="0"/>
          <w:numId w:val="44"/>
        </w:numPr>
        <w:spacing w:line="276" w:lineRule="auto"/>
        <w:contextualSpacing/>
        <w:jc w:val="both"/>
        <w:rPr>
          <w:rFonts w:eastAsia="Calibri"/>
        </w:rPr>
      </w:pPr>
      <w:r w:rsidRPr="005D4BF9">
        <w:rPr>
          <w:rFonts w:eastAsia="Calibri"/>
        </w:rPr>
        <w:t>информацию о готовности пакета нормативной и учебно-методической документации ОПОП 09.02.07 «Информационные системы и программирование» принять к сведению;</w:t>
      </w:r>
    </w:p>
    <w:p w:rsidR="005D4BF9" w:rsidRPr="005D4BF9" w:rsidRDefault="005D4BF9" w:rsidP="005D4BF9">
      <w:pPr>
        <w:numPr>
          <w:ilvl w:val="0"/>
          <w:numId w:val="44"/>
        </w:numPr>
        <w:spacing w:line="276" w:lineRule="auto"/>
        <w:contextualSpacing/>
        <w:jc w:val="both"/>
        <w:rPr>
          <w:rFonts w:eastAsia="Calibri"/>
        </w:rPr>
      </w:pPr>
      <w:r w:rsidRPr="005D4BF9">
        <w:rPr>
          <w:rFonts w:eastAsia="Calibri"/>
        </w:rPr>
        <w:lastRenderedPageBreak/>
        <w:t>поставить вопрос о нецелесообразности подготовки  ОПОП 09.03.03 «Прикладная информатика в экономике» к процедуре государственной аккредитации принять к сведению. Основание: малое количество обучающихся и абитуриентов по данному направлению подготовки.</w:t>
      </w:r>
    </w:p>
    <w:p w:rsidR="00143570" w:rsidRDefault="00143570" w:rsidP="004A4459">
      <w:pPr>
        <w:pStyle w:val="a7"/>
        <w:spacing w:after="0"/>
        <w:rPr>
          <w:b/>
          <w:lang w:val="en-US"/>
        </w:rPr>
      </w:pPr>
      <w:proofErr w:type="gramStart"/>
      <w:r>
        <w:rPr>
          <w:b/>
          <w:lang w:val="en-US"/>
        </w:rPr>
        <w:t>III</w:t>
      </w:r>
      <w:r w:rsidRPr="00143570">
        <w:rPr>
          <w:b/>
        </w:rPr>
        <w:t>.</w:t>
      </w:r>
      <w:proofErr w:type="gramEnd"/>
    </w:p>
    <w:p w:rsidR="005D4BF9" w:rsidRPr="005D4BF9" w:rsidRDefault="005D4BF9" w:rsidP="005D4BF9">
      <w:pPr>
        <w:numPr>
          <w:ilvl w:val="0"/>
          <w:numId w:val="39"/>
        </w:numPr>
        <w:jc w:val="both"/>
        <w:rPr>
          <w:rFonts w:eastAsia="Calibri"/>
        </w:rPr>
      </w:pPr>
      <w:r w:rsidRPr="005D4BF9">
        <w:rPr>
          <w:rFonts w:eastAsia="Calibri"/>
        </w:rPr>
        <w:t>утвердить План научно-инновационной деятельности филиала КузГТУ в г. Белово на 2023-2024 учебный год;</w:t>
      </w:r>
    </w:p>
    <w:p w:rsidR="005D4BF9" w:rsidRPr="005D4BF9" w:rsidRDefault="005D4BF9" w:rsidP="005D4BF9">
      <w:pPr>
        <w:numPr>
          <w:ilvl w:val="0"/>
          <w:numId w:val="39"/>
        </w:numPr>
        <w:contextualSpacing/>
        <w:jc w:val="both"/>
        <w:rPr>
          <w:rFonts w:eastAsia="Calibri"/>
        </w:rPr>
      </w:pPr>
      <w:r w:rsidRPr="005D4BF9">
        <w:rPr>
          <w:rFonts w:eastAsia="Calibri"/>
        </w:rPr>
        <w:t>продолжить работу по повышению научной квалификации сотрудников филиала через аспирантуру, докторантуру и соискательство, стажировки;</w:t>
      </w:r>
    </w:p>
    <w:p w:rsidR="005D4BF9" w:rsidRPr="005D4BF9" w:rsidRDefault="005D4BF9" w:rsidP="005D4BF9">
      <w:pPr>
        <w:numPr>
          <w:ilvl w:val="0"/>
          <w:numId w:val="39"/>
        </w:numPr>
        <w:jc w:val="both"/>
        <w:rPr>
          <w:rFonts w:eastAsia="Calibri"/>
        </w:rPr>
      </w:pPr>
      <w:r w:rsidRPr="005D4BF9">
        <w:rPr>
          <w:rFonts w:eastAsia="Calibri"/>
        </w:rPr>
        <w:t>продолжить работу по выполнению научных исследований и разработок и их финансированию из средств российских хозяйствующих субъектов;</w:t>
      </w:r>
    </w:p>
    <w:p w:rsidR="005D4BF9" w:rsidRPr="005D4BF9" w:rsidRDefault="005D4BF9" w:rsidP="005D4BF9">
      <w:pPr>
        <w:numPr>
          <w:ilvl w:val="0"/>
          <w:numId w:val="39"/>
        </w:numPr>
        <w:jc w:val="both"/>
        <w:rPr>
          <w:rFonts w:eastAsia="Calibri"/>
        </w:rPr>
      </w:pPr>
      <w:r w:rsidRPr="005D4BF9">
        <w:rPr>
          <w:rFonts w:eastAsia="Calibri"/>
        </w:rPr>
        <w:t>привлечь профессорско-преподавательский состав к совместному со студентами участию в научных исследованиях и разработках;</w:t>
      </w:r>
    </w:p>
    <w:p w:rsidR="005D4BF9" w:rsidRPr="005D4BF9" w:rsidRDefault="005D4BF9" w:rsidP="005D4BF9">
      <w:pPr>
        <w:numPr>
          <w:ilvl w:val="0"/>
          <w:numId w:val="39"/>
        </w:numPr>
        <w:jc w:val="both"/>
        <w:rPr>
          <w:rFonts w:eastAsia="Calibri"/>
        </w:rPr>
      </w:pPr>
      <w:r w:rsidRPr="005D4BF9">
        <w:rPr>
          <w:rFonts w:eastAsia="Calibri"/>
        </w:rPr>
        <w:t>провести следующие научные мероприятия в 2023-2024 учебном году:</w:t>
      </w:r>
    </w:p>
    <w:p w:rsidR="005D4BF9" w:rsidRPr="005D4BF9" w:rsidRDefault="005D4BF9" w:rsidP="005D4BF9">
      <w:pPr>
        <w:numPr>
          <w:ilvl w:val="0"/>
          <w:numId w:val="37"/>
        </w:numPr>
        <w:jc w:val="both"/>
        <w:rPr>
          <w:rFonts w:eastAsia="Calibri"/>
        </w:rPr>
      </w:pPr>
      <w:r w:rsidRPr="005D4BF9">
        <w:rPr>
          <w:rFonts w:eastAsia="Calibri"/>
        </w:rPr>
        <w:t xml:space="preserve">IX Международная научно-практическая Интернет-конференция «Рекультивация выработанного пространства: проблемы и перспективы».  </w:t>
      </w:r>
    </w:p>
    <w:p w:rsidR="005D4BF9" w:rsidRPr="005D4BF9" w:rsidRDefault="005D4BF9" w:rsidP="005D4BF9">
      <w:pPr>
        <w:ind w:left="360"/>
        <w:jc w:val="both"/>
        <w:rPr>
          <w:rFonts w:eastAsia="Calibri"/>
        </w:rPr>
      </w:pPr>
      <w:r w:rsidRPr="005D4BF9">
        <w:rPr>
          <w:rFonts w:eastAsia="Calibri"/>
        </w:rPr>
        <w:t xml:space="preserve">Срок исполнения:14 декабря 2023. </w:t>
      </w:r>
    </w:p>
    <w:p w:rsidR="005D4BF9" w:rsidRPr="005D4BF9" w:rsidRDefault="005D4BF9" w:rsidP="005D4BF9">
      <w:pPr>
        <w:jc w:val="both"/>
        <w:rPr>
          <w:rFonts w:eastAsia="Calibri"/>
        </w:rPr>
      </w:pPr>
    </w:p>
    <w:p w:rsidR="005D4BF9" w:rsidRPr="005D4BF9" w:rsidRDefault="005D4BF9" w:rsidP="005D4BF9">
      <w:pPr>
        <w:numPr>
          <w:ilvl w:val="0"/>
          <w:numId w:val="37"/>
        </w:numPr>
        <w:jc w:val="both"/>
        <w:rPr>
          <w:rFonts w:eastAsia="Calibri"/>
        </w:rPr>
      </w:pPr>
      <w:r w:rsidRPr="005D4BF9">
        <w:rPr>
          <w:rFonts w:eastAsia="Calibri"/>
        </w:rPr>
        <w:t>III Региональная научная конференция обучающихся «Неофит», приуроченная к 300-летию РАН</w:t>
      </w:r>
      <w:r w:rsidRPr="005D4BF9">
        <w:rPr>
          <w:rFonts w:eastAsia="Calibri"/>
          <w:lang w:val="en-US"/>
        </w:rPr>
        <w:t xml:space="preserve">. </w:t>
      </w:r>
    </w:p>
    <w:p w:rsidR="005D4BF9" w:rsidRPr="005D4BF9" w:rsidRDefault="005D4BF9" w:rsidP="005D4BF9">
      <w:pPr>
        <w:ind w:left="360"/>
        <w:jc w:val="both"/>
        <w:rPr>
          <w:rFonts w:eastAsia="Calibri"/>
        </w:rPr>
      </w:pPr>
      <w:r w:rsidRPr="005D4BF9">
        <w:rPr>
          <w:rFonts w:eastAsia="Calibri"/>
        </w:rPr>
        <w:t xml:space="preserve">Срок Исполнения:8 февраля 2024. </w:t>
      </w:r>
    </w:p>
    <w:p w:rsidR="005D4BF9" w:rsidRPr="005D4BF9" w:rsidRDefault="005D4BF9" w:rsidP="005D4BF9">
      <w:pPr>
        <w:jc w:val="both"/>
        <w:rPr>
          <w:rFonts w:eastAsia="Calibri"/>
        </w:rPr>
      </w:pPr>
    </w:p>
    <w:p w:rsidR="005D4BF9" w:rsidRPr="005D4BF9" w:rsidRDefault="005D4BF9" w:rsidP="005D4BF9">
      <w:pPr>
        <w:numPr>
          <w:ilvl w:val="0"/>
          <w:numId w:val="37"/>
        </w:numPr>
        <w:jc w:val="both"/>
        <w:rPr>
          <w:rFonts w:eastAsia="Calibri"/>
        </w:rPr>
      </w:pPr>
      <w:r w:rsidRPr="005D4BF9">
        <w:rPr>
          <w:rFonts w:eastAsia="Calibri"/>
        </w:rPr>
        <w:t>XVI Международная научная конференция «Инновации в технологиях и образовании».</w:t>
      </w:r>
    </w:p>
    <w:p w:rsidR="005D4BF9" w:rsidRPr="005D4BF9" w:rsidRDefault="005D4BF9" w:rsidP="005D4BF9">
      <w:pPr>
        <w:ind w:left="360"/>
        <w:jc w:val="both"/>
        <w:rPr>
          <w:rFonts w:eastAsia="Calibri"/>
        </w:rPr>
      </w:pPr>
      <w:r w:rsidRPr="005D4BF9">
        <w:rPr>
          <w:rFonts w:eastAsia="Calibri"/>
        </w:rPr>
        <w:t xml:space="preserve">Срок исполнения:25-26 апреля 2024. </w:t>
      </w:r>
    </w:p>
    <w:p w:rsidR="005D4BF9" w:rsidRPr="005D4BF9" w:rsidRDefault="005D4BF9" w:rsidP="005D4BF9">
      <w:pPr>
        <w:jc w:val="both"/>
        <w:rPr>
          <w:rFonts w:eastAsia="Calibri"/>
        </w:rPr>
      </w:pPr>
    </w:p>
    <w:p w:rsidR="005D4BF9" w:rsidRPr="005D4BF9" w:rsidRDefault="005D4BF9" w:rsidP="005D4BF9">
      <w:pPr>
        <w:numPr>
          <w:ilvl w:val="0"/>
          <w:numId w:val="37"/>
        </w:numPr>
        <w:jc w:val="both"/>
        <w:rPr>
          <w:rFonts w:eastAsia="Calibri"/>
        </w:rPr>
      </w:pPr>
      <w:r w:rsidRPr="005D4BF9">
        <w:rPr>
          <w:rFonts w:eastAsia="Calibri"/>
        </w:rPr>
        <w:t xml:space="preserve">Отчетная конференция НИРС. </w:t>
      </w:r>
    </w:p>
    <w:p w:rsidR="005D4BF9" w:rsidRPr="005D4BF9" w:rsidRDefault="005D4BF9" w:rsidP="005D4BF9">
      <w:pPr>
        <w:ind w:left="360"/>
        <w:jc w:val="both"/>
        <w:rPr>
          <w:rFonts w:eastAsia="Calibri"/>
        </w:rPr>
      </w:pPr>
      <w:r w:rsidRPr="005D4BF9">
        <w:rPr>
          <w:rFonts w:eastAsia="Calibri"/>
        </w:rPr>
        <w:t xml:space="preserve">Срок исполнения: февраль 2024, июнь 2024. </w:t>
      </w:r>
    </w:p>
    <w:p w:rsidR="005D4BF9" w:rsidRPr="005D4BF9" w:rsidRDefault="005D4BF9" w:rsidP="005D4BF9">
      <w:pPr>
        <w:ind w:left="360"/>
        <w:jc w:val="both"/>
        <w:rPr>
          <w:rFonts w:eastAsia="Calibri"/>
        </w:rPr>
      </w:pPr>
      <w:r w:rsidRPr="005D4BF9">
        <w:rPr>
          <w:rFonts w:eastAsia="Calibri"/>
        </w:rPr>
        <w:t>Отв. научный сотрудник отдела по НИР, к.с.-</w:t>
      </w:r>
      <w:proofErr w:type="spellStart"/>
      <w:r w:rsidRPr="005D4BF9">
        <w:rPr>
          <w:rFonts w:eastAsia="Calibri"/>
        </w:rPr>
        <w:t>х.н</w:t>
      </w:r>
      <w:proofErr w:type="spellEnd"/>
      <w:r w:rsidRPr="005D4BF9">
        <w:rPr>
          <w:rFonts w:eastAsia="Calibri"/>
        </w:rPr>
        <w:t>. Пушкарева Т.Н.</w:t>
      </w:r>
    </w:p>
    <w:p w:rsidR="00C415BB" w:rsidRDefault="00C415BB" w:rsidP="00F66F4F">
      <w:pPr>
        <w:pStyle w:val="a7"/>
        <w:spacing w:before="0" w:beforeAutospacing="0" w:after="0"/>
        <w:jc w:val="both"/>
        <w:rPr>
          <w:b/>
        </w:rPr>
      </w:pPr>
    </w:p>
    <w:p w:rsidR="00F66F4F" w:rsidRDefault="00836CDE" w:rsidP="00F66F4F">
      <w:pPr>
        <w:pStyle w:val="a7"/>
        <w:spacing w:before="0" w:beforeAutospacing="0" w:after="0"/>
        <w:jc w:val="both"/>
        <w:rPr>
          <w:b/>
          <w:lang w:val="en-US"/>
        </w:rPr>
      </w:pPr>
      <w:r>
        <w:rPr>
          <w:b/>
          <w:lang w:val="en-US"/>
        </w:rPr>
        <w:t>IV</w:t>
      </w:r>
      <w:r w:rsidRPr="00836CDE">
        <w:rPr>
          <w:b/>
        </w:rPr>
        <w:t>.</w:t>
      </w:r>
    </w:p>
    <w:p w:rsidR="00F66F4F" w:rsidRDefault="00F66F4F" w:rsidP="00F66F4F">
      <w:pPr>
        <w:pStyle w:val="a7"/>
        <w:numPr>
          <w:ilvl w:val="0"/>
          <w:numId w:val="47"/>
        </w:numPr>
        <w:spacing w:before="0" w:beforeAutospacing="0" w:after="0"/>
        <w:jc w:val="both"/>
      </w:pPr>
      <w:r>
        <w:t xml:space="preserve">завершить формирование портфолио научно-педагогических работников и обучающихся очной формы </w:t>
      </w:r>
      <w:proofErr w:type="gramStart"/>
      <w:r>
        <w:t>обучения по итогам</w:t>
      </w:r>
      <w:proofErr w:type="gramEnd"/>
      <w:r>
        <w:t xml:space="preserve"> 2022-2023 учебного года.</w:t>
      </w:r>
    </w:p>
    <w:p w:rsidR="00F66F4F" w:rsidRDefault="00F66F4F" w:rsidP="00F66F4F">
      <w:pPr>
        <w:pStyle w:val="a7"/>
        <w:spacing w:before="0" w:beforeAutospacing="0" w:after="0" w:line="276" w:lineRule="auto"/>
        <w:jc w:val="both"/>
      </w:pPr>
      <w:r>
        <w:t xml:space="preserve">отв. Дорофеева О.Е. (студенты), </w:t>
      </w:r>
      <w:proofErr w:type="spellStart"/>
      <w:r>
        <w:t>Верчагина</w:t>
      </w:r>
      <w:proofErr w:type="spellEnd"/>
      <w:r>
        <w:t xml:space="preserve"> И.Ю., Белов В.Ф. (ППС)</w:t>
      </w:r>
    </w:p>
    <w:p w:rsidR="004A4459" w:rsidRPr="00F66F4F" w:rsidRDefault="00F66F4F" w:rsidP="003E5829">
      <w:pPr>
        <w:pStyle w:val="a7"/>
        <w:spacing w:after="0" w:line="276" w:lineRule="auto"/>
        <w:jc w:val="both"/>
        <w:rPr>
          <w:b/>
        </w:rPr>
      </w:pPr>
      <w:r w:rsidRPr="00F66F4F">
        <w:rPr>
          <w:b/>
          <w:lang w:val="en-US"/>
        </w:rPr>
        <w:t>V</w:t>
      </w:r>
      <w:r w:rsidRPr="00F66F4F">
        <w:rPr>
          <w:b/>
        </w:rPr>
        <w:t>.</w:t>
      </w:r>
    </w:p>
    <w:p w:rsidR="00F66F4F" w:rsidRPr="005D4BF9" w:rsidRDefault="00F66F4F" w:rsidP="00C415BB">
      <w:pPr>
        <w:pStyle w:val="a7"/>
        <w:numPr>
          <w:ilvl w:val="0"/>
          <w:numId w:val="47"/>
        </w:numPr>
        <w:spacing w:before="0" w:beforeAutospacing="0" w:after="0" w:line="276" w:lineRule="auto"/>
        <w:jc w:val="both"/>
      </w:pPr>
      <w:r>
        <w:t>утвердить</w:t>
      </w:r>
      <w:r w:rsidR="00C415BB">
        <w:t xml:space="preserve"> и принять в работу </w:t>
      </w:r>
      <w:r>
        <w:t xml:space="preserve"> </w:t>
      </w:r>
      <w:r w:rsidRPr="005D4BF9">
        <w:t xml:space="preserve"> Положения о проведении конкурсов «Лучший куратор», «Лучшая студенческая группа».</w:t>
      </w:r>
    </w:p>
    <w:p w:rsidR="00DC422D" w:rsidRDefault="00DC422D" w:rsidP="004A4459">
      <w:pPr>
        <w:pStyle w:val="a7"/>
        <w:spacing w:before="0" w:beforeAutospacing="0" w:after="0" w:line="276" w:lineRule="auto"/>
        <w:jc w:val="both"/>
        <w:rPr>
          <w:b/>
        </w:rPr>
      </w:pPr>
    </w:p>
    <w:p w:rsidR="0032426C" w:rsidRPr="0032426C" w:rsidRDefault="0032426C" w:rsidP="004A4459">
      <w:pPr>
        <w:spacing w:line="276" w:lineRule="auto"/>
        <w:ind w:left="360"/>
        <w:jc w:val="both"/>
        <w:rPr>
          <w:rFonts w:eastAsia="Calibri"/>
          <w:b/>
        </w:rPr>
      </w:pPr>
    </w:p>
    <w:p w:rsidR="00C86611" w:rsidRDefault="00C86611" w:rsidP="004A4459">
      <w:pPr>
        <w:spacing w:line="276" w:lineRule="auto"/>
        <w:ind w:left="360"/>
        <w:jc w:val="both"/>
        <w:rPr>
          <w:rFonts w:eastAsia="Calibri"/>
          <w:b/>
        </w:rPr>
      </w:pPr>
      <w:r w:rsidRPr="0032426C">
        <w:rPr>
          <w:rFonts w:eastAsia="Calibri"/>
          <w:b/>
        </w:rPr>
        <w:t xml:space="preserve">Председатель УМС                            </w:t>
      </w:r>
      <w:r w:rsidR="001C305B" w:rsidRPr="0032426C">
        <w:rPr>
          <w:rFonts w:eastAsia="Calibri"/>
          <w:b/>
        </w:rPr>
        <w:tab/>
      </w:r>
      <w:r w:rsidR="001C305B" w:rsidRPr="0032426C">
        <w:rPr>
          <w:rFonts w:eastAsia="Calibri"/>
          <w:b/>
        </w:rPr>
        <w:tab/>
      </w:r>
      <w:r w:rsidR="00484C70" w:rsidRPr="0032426C">
        <w:rPr>
          <w:rFonts w:eastAsia="Calibri"/>
          <w:b/>
        </w:rPr>
        <w:t xml:space="preserve">                             </w:t>
      </w:r>
      <w:r w:rsidRPr="0032426C">
        <w:rPr>
          <w:rFonts w:eastAsia="Calibri"/>
          <w:b/>
        </w:rPr>
        <w:t>Долганова Ж.А.</w:t>
      </w:r>
    </w:p>
    <w:p w:rsidR="008175E6" w:rsidRPr="0032426C" w:rsidRDefault="008175E6" w:rsidP="004A4459">
      <w:pPr>
        <w:spacing w:line="276" w:lineRule="auto"/>
        <w:ind w:left="360"/>
        <w:jc w:val="both"/>
        <w:rPr>
          <w:rFonts w:eastAsia="Calibri"/>
          <w:b/>
        </w:rPr>
      </w:pPr>
    </w:p>
    <w:p w:rsidR="009255E8" w:rsidRPr="0032426C" w:rsidRDefault="00C86611" w:rsidP="004A4459">
      <w:pPr>
        <w:spacing w:line="276" w:lineRule="auto"/>
        <w:ind w:left="360"/>
        <w:jc w:val="both"/>
        <w:rPr>
          <w:rFonts w:eastAsia="Calibri"/>
        </w:rPr>
      </w:pPr>
      <w:r w:rsidRPr="0032426C">
        <w:rPr>
          <w:rFonts w:eastAsia="Calibri"/>
          <w:b/>
        </w:rPr>
        <w:t>Секретарь</w:t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  <w:t xml:space="preserve">       </w:t>
      </w:r>
      <w:r w:rsidR="001C305B"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 xml:space="preserve"> </w:t>
      </w:r>
      <w:r w:rsidR="00484C70" w:rsidRPr="0032426C">
        <w:rPr>
          <w:rFonts w:eastAsia="Calibri"/>
          <w:b/>
        </w:rPr>
        <w:t xml:space="preserve">                            </w:t>
      </w:r>
      <w:r w:rsidRPr="0032426C">
        <w:rPr>
          <w:rFonts w:eastAsia="Calibri"/>
          <w:b/>
        </w:rPr>
        <w:t xml:space="preserve">Дорофеева О.Е. </w:t>
      </w:r>
      <w:r w:rsidR="0048736A" w:rsidRPr="0032426C">
        <w:rPr>
          <w:rFonts w:eastAsia="Calibri"/>
          <w:b/>
        </w:rPr>
        <w:t xml:space="preserve"> </w:t>
      </w:r>
      <w:r w:rsidR="001E745C" w:rsidRPr="0032426C">
        <w:rPr>
          <w:rFonts w:eastAsia="Calibri"/>
          <w:b/>
        </w:rPr>
        <w:t xml:space="preserve"> </w:t>
      </w:r>
    </w:p>
    <w:sectPr w:rsidR="009255E8" w:rsidRPr="0032426C" w:rsidSect="008175E6">
      <w:pgSz w:w="11906" w:h="16838"/>
      <w:pgMar w:top="993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4DD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252BA"/>
    <w:multiLevelType w:val="hybridMultilevel"/>
    <w:tmpl w:val="A67426C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4E0427"/>
    <w:multiLevelType w:val="multilevel"/>
    <w:tmpl w:val="D376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273A3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E4943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506CF6"/>
    <w:multiLevelType w:val="hybridMultilevel"/>
    <w:tmpl w:val="E3060ED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34171"/>
    <w:multiLevelType w:val="hybridMultilevel"/>
    <w:tmpl w:val="84426C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92B53"/>
    <w:multiLevelType w:val="hybridMultilevel"/>
    <w:tmpl w:val="B832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8BD"/>
    <w:multiLevelType w:val="hybridMultilevel"/>
    <w:tmpl w:val="20F49A9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D35865"/>
    <w:multiLevelType w:val="hybridMultilevel"/>
    <w:tmpl w:val="B93A8FF2"/>
    <w:lvl w:ilvl="0" w:tplc="E58A88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19672790"/>
    <w:multiLevelType w:val="hybridMultilevel"/>
    <w:tmpl w:val="A294B1DA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D2BF8"/>
    <w:multiLevelType w:val="hybridMultilevel"/>
    <w:tmpl w:val="ED36C12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6F1626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3359E"/>
    <w:multiLevelType w:val="hybridMultilevel"/>
    <w:tmpl w:val="42620E8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4B58F9"/>
    <w:multiLevelType w:val="multilevel"/>
    <w:tmpl w:val="2500F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C2E54"/>
    <w:multiLevelType w:val="hybridMultilevel"/>
    <w:tmpl w:val="19ECB7F4"/>
    <w:lvl w:ilvl="0" w:tplc="E58A889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B06937"/>
    <w:multiLevelType w:val="hybridMultilevel"/>
    <w:tmpl w:val="6BB43F02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F6F8D"/>
    <w:multiLevelType w:val="hybridMultilevel"/>
    <w:tmpl w:val="98D6E1BE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022EA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9C7BAE"/>
    <w:multiLevelType w:val="hybridMultilevel"/>
    <w:tmpl w:val="4516AA7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F6E6A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A6A02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20170"/>
    <w:multiLevelType w:val="hybridMultilevel"/>
    <w:tmpl w:val="9F3C5AB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AD4E26"/>
    <w:multiLevelType w:val="multilevel"/>
    <w:tmpl w:val="98A43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485447"/>
    <w:multiLevelType w:val="hybridMultilevel"/>
    <w:tmpl w:val="E138C93A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8B59E2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34077"/>
    <w:multiLevelType w:val="hybridMultilevel"/>
    <w:tmpl w:val="AD0E76DC"/>
    <w:lvl w:ilvl="0" w:tplc="E58A889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7C4F0D"/>
    <w:multiLevelType w:val="hybridMultilevel"/>
    <w:tmpl w:val="EEE449D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34B83"/>
    <w:multiLevelType w:val="hybridMultilevel"/>
    <w:tmpl w:val="147E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40A58"/>
    <w:multiLevelType w:val="hybridMultilevel"/>
    <w:tmpl w:val="E86AC14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764F11"/>
    <w:multiLevelType w:val="hybridMultilevel"/>
    <w:tmpl w:val="2F46F732"/>
    <w:lvl w:ilvl="0" w:tplc="E58A889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8C0229"/>
    <w:multiLevelType w:val="hybridMultilevel"/>
    <w:tmpl w:val="3D14BCB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644B57"/>
    <w:multiLevelType w:val="hybridMultilevel"/>
    <w:tmpl w:val="3DDC9B2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3C178D"/>
    <w:multiLevelType w:val="hybridMultilevel"/>
    <w:tmpl w:val="EF34401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D23561"/>
    <w:multiLevelType w:val="hybridMultilevel"/>
    <w:tmpl w:val="0F964E58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B248EF"/>
    <w:multiLevelType w:val="hybridMultilevel"/>
    <w:tmpl w:val="8FF88F6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341F8F"/>
    <w:multiLevelType w:val="hybridMultilevel"/>
    <w:tmpl w:val="E040A55E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0"/>
  </w:num>
  <w:num w:numId="7">
    <w:abstractNumId w:val="25"/>
  </w:num>
  <w:num w:numId="8">
    <w:abstractNumId w:val="11"/>
  </w:num>
  <w:num w:numId="9">
    <w:abstractNumId w:val="33"/>
  </w:num>
  <w:num w:numId="10">
    <w:abstractNumId w:val="31"/>
  </w:num>
  <w:num w:numId="11">
    <w:abstractNumId w:val="30"/>
  </w:num>
  <w:num w:numId="12">
    <w:abstractNumId w:val="14"/>
  </w:num>
  <w:num w:numId="13">
    <w:abstractNumId w:val="3"/>
  </w:num>
  <w:num w:numId="14">
    <w:abstractNumId w:val="16"/>
  </w:num>
  <w:num w:numId="15">
    <w:abstractNumId w:val="28"/>
  </w:num>
  <w:num w:numId="16">
    <w:abstractNumId w:val="7"/>
  </w:num>
  <w:num w:numId="17">
    <w:abstractNumId w:val="4"/>
  </w:num>
  <w:num w:numId="18">
    <w:abstractNumId w:val="40"/>
  </w:num>
  <w:num w:numId="19">
    <w:abstractNumId w:val="0"/>
  </w:num>
  <w:num w:numId="20">
    <w:abstractNumId w:val="44"/>
  </w:num>
  <w:num w:numId="21">
    <w:abstractNumId w:val="35"/>
  </w:num>
  <w:num w:numId="22">
    <w:abstractNumId w:val="26"/>
  </w:num>
  <w:num w:numId="23">
    <w:abstractNumId w:val="5"/>
  </w:num>
  <w:num w:numId="24">
    <w:abstractNumId w:val="1"/>
  </w:num>
  <w:num w:numId="25">
    <w:abstractNumId w:val="45"/>
  </w:num>
  <w:num w:numId="26">
    <w:abstractNumId w:val="21"/>
  </w:num>
  <w:num w:numId="27">
    <w:abstractNumId w:val="27"/>
  </w:num>
  <w:num w:numId="28">
    <w:abstractNumId w:val="15"/>
  </w:num>
  <w:num w:numId="29">
    <w:abstractNumId w:val="18"/>
  </w:num>
  <w:num w:numId="30">
    <w:abstractNumId w:val="9"/>
  </w:num>
  <w:num w:numId="31">
    <w:abstractNumId w:val="23"/>
  </w:num>
  <w:num w:numId="32">
    <w:abstractNumId w:val="39"/>
  </w:num>
  <w:num w:numId="33">
    <w:abstractNumId w:val="22"/>
  </w:num>
  <w:num w:numId="34">
    <w:abstractNumId w:val="43"/>
  </w:num>
  <w:num w:numId="35">
    <w:abstractNumId w:val="12"/>
  </w:num>
  <w:num w:numId="36">
    <w:abstractNumId w:val="46"/>
  </w:num>
  <w:num w:numId="37">
    <w:abstractNumId w:val="8"/>
  </w:num>
  <w:num w:numId="38">
    <w:abstractNumId w:val="19"/>
  </w:num>
  <w:num w:numId="39">
    <w:abstractNumId w:val="38"/>
  </w:num>
  <w:num w:numId="40">
    <w:abstractNumId w:val="29"/>
  </w:num>
  <w:num w:numId="41">
    <w:abstractNumId w:val="32"/>
  </w:num>
  <w:num w:numId="42">
    <w:abstractNumId w:val="37"/>
  </w:num>
  <w:num w:numId="43">
    <w:abstractNumId w:val="17"/>
  </w:num>
  <w:num w:numId="44">
    <w:abstractNumId w:val="13"/>
  </w:num>
  <w:num w:numId="45">
    <w:abstractNumId w:val="6"/>
  </w:num>
  <w:num w:numId="46">
    <w:abstractNumId w:val="10"/>
  </w:num>
  <w:num w:numId="4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670F3"/>
    <w:rsid w:val="00070531"/>
    <w:rsid w:val="00072C2F"/>
    <w:rsid w:val="00075002"/>
    <w:rsid w:val="00080E7F"/>
    <w:rsid w:val="0009133B"/>
    <w:rsid w:val="000917D7"/>
    <w:rsid w:val="000928A5"/>
    <w:rsid w:val="00093573"/>
    <w:rsid w:val="00093EF0"/>
    <w:rsid w:val="00096684"/>
    <w:rsid w:val="000A028C"/>
    <w:rsid w:val="000A75B6"/>
    <w:rsid w:val="000A75CD"/>
    <w:rsid w:val="000B2E06"/>
    <w:rsid w:val="000B3214"/>
    <w:rsid w:val="000C2C94"/>
    <w:rsid w:val="000C2EAC"/>
    <w:rsid w:val="000C5D57"/>
    <w:rsid w:val="000C6E03"/>
    <w:rsid w:val="000D49AF"/>
    <w:rsid w:val="000D5A50"/>
    <w:rsid w:val="000F0477"/>
    <w:rsid w:val="00101BF7"/>
    <w:rsid w:val="00104406"/>
    <w:rsid w:val="001134FF"/>
    <w:rsid w:val="001233F5"/>
    <w:rsid w:val="00125790"/>
    <w:rsid w:val="00133B06"/>
    <w:rsid w:val="001361BB"/>
    <w:rsid w:val="00141ED3"/>
    <w:rsid w:val="00143570"/>
    <w:rsid w:val="0014488D"/>
    <w:rsid w:val="001626DD"/>
    <w:rsid w:val="00166777"/>
    <w:rsid w:val="00170C90"/>
    <w:rsid w:val="00170EA7"/>
    <w:rsid w:val="00181C6E"/>
    <w:rsid w:val="00192483"/>
    <w:rsid w:val="00192868"/>
    <w:rsid w:val="001950B7"/>
    <w:rsid w:val="00197B5D"/>
    <w:rsid w:val="001A11FF"/>
    <w:rsid w:val="001B019C"/>
    <w:rsid w:val="001B1038"/>
    <w:rsid w:val="001B32CD"/>
    <w:rsid w:val="001C044B"/>
    <w:rsid w:val="001C21F8"/>
    <w:rsid w:val="001C305B"/>
    <w:rsid w:val="001C54E0"/>
    <w:rsid w:val="001E13D8"/>
    <w:rsid w:val="001E2AEA"/>
    <w:rsid w:val="001E745C"/>
    <w:rsid w:val="001F25DF"/>
    <w:rsid w:val="001F2663"/>
    <w:rsid w:val="001F44E9"/>
    <w:rsid w:val="001F4809"/>
    <w:rsid w:val="001F691A"/>
    <w:rsid w:val="00201B9A"/>
    <w:rsid w:val="00205064"/>
    <w:rsid w:val="0021557D"/>
    <w:rsid w:val="00221CB1"/>
    <w:rsid w:val="00224A5C"/>
    <w:rsid w:val="002335AA"/>
    <w:rsid w:val="0024648B"/>
    <w:rsid w:val="002472D8"/>
    <w:rsid w:val="00250449"/>
    <w:rsid w:val="002553ED"/>
    <w:rsid w:val="00256DE0"/>
    <w:rsid w:val="002640F3"/>
    <w:rsid w:val="00271446"/>
    <w:rsid w:val="00274997"/>
    <w:rsid w:val="002840A7"/>
    <w:rsid w:val="00284DE5"/>
    <w:rsid w:val="00286E39"/>
    <w:rsid w:val="00296B07"/>
    <w:rsid w:val="002A1992"/>
    <w:rsid w:val="002B319B"/>
    <w:rsid w:val="002B3C87"/>
    <w:rsid w:val="002E19F8"/>
    <w:rsid w:val="002E2DB6"/>
    <w:rsid w:val="002E2F81"/>
    <w:rsid w:val="002E3B54"/>
    <w:rsid w:val="002E65A1"/>
    <w:rsid w:val="002F0160"/>
    <w:rsid w:val="002F62C5"/>
    <w:rsid w:val="002F6994"/>
    <w:rsid w:val="00305246"/>
    <w:rsid w:val="00306D7F"/>
    <w:rsid w:val="00314397"/>
    <w:rsid w:val="0031514A"/>
    <w:rsid w:val="0032377F"/>
    <w:rsid w:val="0032426C"/>
    <w:rsid w:val="0032523C"/>
    <w:rsid w:val="0033298A"/>
    <w:rsid w:val="003347A2"/>
    <w:rsid w:val="00336974"/>
    <w:rsid w:val="00337054"/>
    <w:rsid w:val="00340187"/>
    <w:rsid w:val="003408E8"/>
    <w:rsid w:val="00344EFE"/>
    <w:rsid w:val="00351280"/>
    <w:rsid w:val="0036005F"/>
    <w:rsid w:val="0036113B"/>
    <w:rsid w:val="00362F5D"/>
    <w:rsid w:val="00367D23"/>
    <w:rsid w:val="00367D2B"/>
    <w:rsid w:val="00370464"/>
    <w:rsid w:val="003751BC"/>
    <w:rsid w:val="0037787E"/>
    <w:rsid w:val="003806FB"/>
    <w:rsid w:val="003848A7"/>
    <w:rsid w:val="003926F7"/>
    <w:rsid w:val="00394F0C"/>
    <w:rsid w:val="003A3BBC"/>
    <w:rsid w:val="003A7679"/>
    <w:rsid w:val="003B1C12"/>
    <w:rsid w:val="003C009E"/>
    <w:rsid w:val="003C0D0D"/>
    <w:rsid w:val="003C4374"/>
    <w:rsid w:val="003E2FFF"/>
    <w:rsid w:val="003E4E34"/>
    <w:rsid w:val="003E5829"/>
    <w:rsid w:val="003F2655"/>
    <w:rsid w:val="003F3506"/>
    <w:rsid w:val="00400CB1"/>
    <w:rsid w:val="004152C2"/>
    <w:rsid w:val="00416EBF"/>
    <w:rsid w:val="004227BD"/>
    <w:rsid w:val="004263B8"/>
    <w:rsid w:val="00433BAF"/>
    <w:rsid w:val="00434F2C"/>
    <w:rsid w:val="004414DF"/>
    <w:rsid w:val="004418B2"/>
    <w:rsid w:val="00444E49"/>
    <w:rsid w:val="00451D5E"/>
    <w:rsid w:val="0045374B"/>
    <w:rsid w:val="00455C85"/>
    <w:rsid w:val="00460E5F"/>
    <w:rsid w:val="00472A5E"/>
    <w:rsid w:val="00476ED3"/>
    <w:rsid w:val="00484C70"/>
    <w:rsid w:val="0048736A"/>
    <w:rsid w:val="004938D1"/>
    <w:rsid w:val="00495521"/>
    <w:rsid w:val="004A4459"/>
    <w:rsid w:val="004B2F9D"/>
    <w:rsid w:val="004C1036"/>
    <w:rsid w:val="004C229B"/>
    <w:rsid w:val="004D1FB3"/>
    <w:rsid w:val="004D3580"/>
    <w:rsid w:val="004E0649"/>
    <w:rsid w:val="004E7ABB"/>
    <w:rsid w:val="004F7A3B"/>
    <w:rsid w:val="004F7AEE"/>
    <w:rsid w:val="0050096F"/>
    <w:rsid w:val="005012BA"/>
    <w:rsid w:val="00504913"/>
    <w:rsid w:val="0051614C"/>
    <w:rsid w:val="00520556"/>
    <w:rsid w:val="00520D58"/>
    <w:rsid w:val="005274FB"/>
    <w:rsid w:val="00530F40"/>
    <w:rsid w:val="00531371"/>
    <w:rsid w:val="00531676"/>
    <w:rsid w:val="005317E5"/>
    <w:rsid w:val="0054158A"/>
    <w:rsid w:val="00542B00"/>
    <w:rsid w:val="00550C7C"/>
    <w:rsid w:val="00550E57"/>
    <w:rsid w:val="005553A6"/>
    <w:rsid w:val="00556169"/>
    <w:rsid w:val="005567C4"/>
    <w:rsid w:val="00562597"/>
    <w:rsid w:val="00566A73"/>
    <w:rsid w:val="00567041"/>
    <w:rsid w:val="00572590"/>
    <w:rsid w:val="00572A59"/>
    <w:rsid w:val="00582AAB"/>
    <w:rsid w:val="00583103"/>
    <w:rsid w:val="00586A14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4BF9"/>
    <w:rsid w:val="005D6A1A"/>
    <w:rsid w:val="005E1048"/>
    <w:rsid w:val="005E2B04"/>
    <w:rsid w:val="005E4C10"/>
    <w:rsid w:val="005F1E48"/>
    <w:rsid w:val="00605D81"/>
    <w:rsid w:val="00606498"/>
    <w:rsid w:val="00606883"/>
    <w:rsid w:val="00620252"/>
    <w:rsid w:val="00621137"/>
    <w:rsid w:val="006234A5"/>
    <w:rsid w:val="0062448F"/>
    <w:rsid w:val="006377D1"/>
    <w:rsid w:val="006428FC"/>
    <w:rsid w:val="00653CCE"/>
    <w:rsid w:val="00654990"/>
    <w:rsid w:val="006667E8"/>
    <w:rsid w:val="00675C63"/>
    <w:rsid w:val="0069196B"/>
    <w:rsid w:val="006A49C0"/>
    <w:rsid w:val="006A544B"/>
    <w:rsid w:val="006C2366"/>
    <w:rsid w:val="006D0D9B"/>
    <w:rsid w:val="006E1D18"/>
    <w:rsid w:val="006F34DD"/>
    <w:rsid w:val="006F70EE"/>
    <w:rsid w:val="006F7F74"/>
    <w:rsid w:val="0071632E"/>
    <w:rsid w:val="00720FBA"/>
    <w:rsid w:val="00721ECA"/>
    <w:rsid w:val="007305A1"/>
    <w:rsid w:val="007308FC"/>
    <w:rsid w:val="0073606D"/>
    <w:rsid w:val="00743490"/>
    <w:rsid w:val="00756FD1"/>
    <w:rsid w:val="00760E74"/>
    <w:rsid w:val="007730AA"/>
    <w:rsid w:val="00783FA5"/>
    <w:rsid w:val="00792E01"/>
    <w:rsid w:val="0079375A"/>
    <w:rsid w:val="007A1203"/>
    <w:rsid w:val="007A3B84"/>
    <w:rsid w:val="007B1C2B"/>
    <w:rsid w:val="007B23E5"/>
    <w:rsid w:val="007B37ED"/>
    <w:rsid w:val="007B406F"/>
    <w:rsid w:val="007B5633"/>
    <w:rsid w:val="007B5C21"/>
    <w:rsid w:val="007B6167"/>
    <w:rsid w:val="007B6475"/>
    <w:rsid w:val="007C243B"/>
    <w:rsid w:val="007C2BAD"/>
    <w:rsid w:val="007F11B6"/>
    <w:rsid w:val="007F194F"/>
    <w:rsid w:val="007F2BD0"/>
    <w:rsid w:val="007F6F02"/>
    <w:rsid w:val="00800A50"/>
    <w:rsid w:val="00802D33"/>
    <w:rsid w:val="0080498B"/>
    <w:rsid w:val="00805173"/>
    <w:rsid w:val="008107CA"/>
    <w:rsid w:val="008175E6"/>
    <w:rsid w:val="00820D95"/>
    <w:rsid w:val="008226BF"/>
    <w:rsid w:val="00822704"/>
    <w:rsid w:val="00823347"/>
    <w:rsid w:val="00836CDE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A32EA"/>
    <w:rsid w:val="008A70EC"/>
    <w:rsid w:val="008B0EB6"/>
    <w:rsid w:val="008B3B4D"/>
    <w:rsid w:val="008C375C"/>
    <w:rsid w:val="008C71F1"/>
    <w:rsid w:val="008D4468"/>
    <w:rsid w:val="008D4991"/>
    <w:rsid w:val="008D5A64"/>
    <w:rsid w:val="008E598B"/>
    <w:rsid w:val="009072C1"/>
    <w:rsid w:val="00907C48"/>
    <w:rsid w:val="00913A8B"/>
    <w:rsid w:val="00920ABB"/>
    <w:rsid w:val="009255E8"/>
    <w:rsid w:val="009274ED"/>
    <w:rsid w:val="009326E0"/>
    <w:rsid w:val="00933369"/>
    <w:rsid w:val="00945E15"/>
    <w:rsid w:val="009472A2"/>
    <w:rsid w:val="009573F8"/>
    <w:rsid w:val="00962E02"/>
    <w:rsid w:val="00972908"/>
    <w:rsid w:val="00974661"/>
    <w:rsid w:val="00982E12"/>
    <w:rsid w:val="00987337"/>
    <w:rsid w:val="00991353"/>
    <w:rsid w:val="009A44C9"/>
    <w:rsid w:val="009B14E6"/>
    <w:rsid w:val="009B1BB0"/>
    <w:rsid w:val="009B20FD"/>
    <w:rsid w:val="009B555E"/>
    <w:rsid w:val="009C2695"/>
    <w:rsid w:val="009C3998"/>
    <w:rsid w:val="009D53D5"/>
    <w:rsid w:val="009D7FDF"/>
    <w:rsid w:val="009E2F00"/>
    <w:rsid w:val="009F23E5"/>
    <w:rsid w:val="009F2AF6"/>
    <w:rsid w:val="009F2D68"/>
    <w:rsid w:val="009F595B"/>
    <w:rsid w:val="009F672C"/>
    <w:rsid w:val="009F67CE"/>
    <w:rsid w:val="00A051E6"/>
    <w:rsid w:val="00A0540E"/>
    <w:rsid w:val="00A10566"/>
    <w:rsid w:val="00A12A39"/>
    <w:rsid w:val="00A1524A"/>
    <w:rsid w:val="00A15901"/>
    <w:rsid w:val="00A20BFC"/>
    <w:rsid w:val="00A21674"/>
    <w:rsid w:val="00A27190"/>
    <w:rsid w:val="00A3328D"/>
    <w:rsid w:val="00A42DC7"/>
    <w:rsid w:val="00A50271"/>
    <w:rsid w:val="00A5242F"/>
    <w:rsid w:val="00A55C0E"/>
    <w:rsid w:val="00A561EC"/>
    <w:rsid w:val="00A629FB"/>
    <w:rsid w:val="00A702E0"/>
    <w:rsid w:val="00A703C1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1C2"/>
    <w:rsid w:val="00AB4ACA"/>
    <w:rsid w:val="00AC64AB"/>
    <w:rsid w:val="00AD45AE"/>
    <w:rsid w:val="00AD4BE2"/>
    <w:rsid w:val="00AD65C6"/>
    <w:rsid w:val="00AD7E18"/>
    <w:rsid w:val="00AE01BE"/>
    <w:rsid w:val="00AE0E64"/>
    <w:rsid w:val="00AE1E51"/>
    <w:rsid w:val="00AE4200"/>
    <w:rsid w:val="00AF361A"/>
    <w:rsid w:val="00AF46D1"/>
    <w:rsid w:val="00AF6E79"/>
    <w:rsid w:val="00B03D0E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35A75"/>
    <w:rsid w:val="00B47B69"/>
    <w:rsid w:val="00B51201"/>
    <w:rsid w:val="00B55BEC"/>
    <w:rsid w:val="00B643DE"/>
    <w:rsid w:val="00B86528"/>
    <w:rsid w:val="00B91D5F"/>
    <w:rsid w:val="00B94683"/>
    <w:rsid w:val="00B95E79"/>
    <w:rsid w:val="00B97E5A"/>
    <w:rsid w:val="00BA4592"/>
    <w:rsid w:val="00BB037C"/>
    <w:rsid w:val="00BB3E3A"/>
    <w:rsid w:val="00BB472B"/>
    <w:rsid w:val="00BB5BE7"/>
    <w:rsid w:val="00BC2E8E"/>
    <w:rsid w:val="00BC4347"/>
    <w:rsid w:val="00BC47EA"/>
    <w:rsid w:val="00BC64FC"/>
    <w:rsid w:val="00BC7F14"/>
    <w:rsid w:val="00BD07D8"/>
    <w:rsid w:val="00BD144C"/>
    <w:rsid w:val="00BE0888"/>
    <w:rsid w:val="00BE442B"/>
    <w:rsid w:val="00BF47AD"/>
    <w:rsid w:val="00C0361D"/>
    <w:rsid w:val="00C1629D"/>
    <w:rsid w:val="00C23942"/>
    <w:rsid w:val="00C30C39"/>
    <w:rsid w:val="00C319DD"/>
    <w:rsid w:val="00C33CA8"/>
    <w:rsid w:val="00C40DB6"/>
    <w:rsid w:val="00C415BB"/>
    <w:rsid w:val="00C460A0"/>
    <w:rsid w:val="00C5192A"/>
    <w:rsid w:val="00C51D32"/>
    <w:rsid w:val="00C54343"/>
    <w:rsid w:val="00C664FF"/>
    <w:rsid w:val="00C7596E"/>
    <w:rsid w:val="00C767B6"/>
    <w:rsid w:val="00C84744"/>
    <w:rsid w:val="00C86611"/>
    <w:rsid w:val="00C87E57"/>
    <w:rsid w:val="00C921E2"/>
    <w:rsid w:val="00CB0C07"/>
    <w:rsid w:val="00CB1811"/>
    <w:rsid w:val="00CB273C"/>
    <w:rsid w:val="00CB7187"/>
    <w:rsid w:val="00CC5876"/>
    <w:rsid w:val="00CD2622"/>
    <w:rsid w:val="00CD2FA7"/>
    <w:rsid w:val="00CD6EE7"/>
    <w:rsid w:val="00CD6F92"/>
    <w:rsid w:val="00CE49FD"/>
    <w:rsid w:val="00CE5BB1"/>
    <w:rsid w:val="00D0203B"/>
    <w:rsid w:val="00D02408"/>
    <w:rsid w:val="00D05FD4"/>
    <w:rsid w:val="00D20AF4"/>
    <w:rsid w:val="00D22C28"/>
    <w:rsid w:val="00D24C5A"/>
    <w:rsid w:val="00D27311"/>
    <w:rsid w:val="00D30BE8"/>
    <w:rsid w:val="00D30C44"/>
    <w:rsid w:val="00D31FDD"/>
    <w:rsid w:val="00D332C1"/>
    <w:rsid w:val="00D5313C"/>
    <w:rsid w:val="00D5493E"/>
    <w:rsid w:val="00D64973"/>
    <w:rsid w:val="00D702A0"/>
    <w:rsid w:val="00D71B7C"/>
    <w:rsid w:val="00D873FF"/>
    <w:rsid w:val="00D94466"/>
    <w:rsid w:val="00D97552"/>
    <w:rsid w:val="00DA4B2E"/>
    <w:rsid w:val="00DA7D82"/>
    <w:rsid w:val="00DB16AF"/>
    <w:rsid w:val="00DB68F5"/>
    <w:rsid w:val="00DC2071"/>
    <w:rsid w:val="00DC422D"/>
    <w:rsid w:val="00DC6E0C"/>
    <w:rsid w:val="00DD5CC3"/>
    <w:rsid w:val="00DE62C7"/>
    <w:rsid w:val="00E005AC"/>
    <w:rsid w:val="00E035FF"/>
    <w:rsid w:val="00E06A28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35CE6"/>
    <w:rsid w:val="00E417C4"/>
    <w:rsid w:val="00E4208F"/>
    <w:rsid w:val="00E47F02"/>
    <w:rsid w:val="00E52354"/>
    <w:rsid w:val="00E53CA8"/>
    <w:rsid w:val="00E55F78"/>
    <w:rsid w:val="00E56DF5"/>
    <w:rsid w:val="00E75882"/>
    <w:rsid w:val="00E81298"/>
    <w:rsid w:val="00E976DF"/>
    <w:rsid w:val="00EA7BD7"/>
    <w:rsid w:val="00EB4EE9"/>
    <w:rsid w:val="00EC0C3D"/>
    <w:rsid w:val="00EC21F5"/>
    <w:rsid w:val="00EC4E1B"/>
    <w:rsid w:val="00EC5C4C"/>
    <w:rsid w:val="00EC63A3"/>
    <w:rsid w:val="00EC79DC"/>
    <w:rsid w:val="00EE1915"/>
    <w:rsid w:val="00EE6C8A"/>
    <w:rsid w:val="00EF0F12"/>
    <w:rsid w:val="00EF6AE5"/>
    <w:rsid w:val="00EF7CF8"/>
    <w:rsid w:val="00F01DBE"/>
    <w:rsid w:val="00F20660"/>
    <w:rsid w:val="00F22544"/>
    <w:rsid w:val="00F25099"/>
    <w:rsid w:val="00F25F5E"/>
    <w:rsid w:val="00F31A28"/>
    <w:rsid w:val="00F34CF7"/>
    <w:rsid w:val="00F521C2"/>
    <w:rsid w:val="00F52497"/>
    <w:rsid w:val="00F52EC6"/>
    <w:rsid w:val="00F542DC"/>
    <w:rsid w:val="00F57C87"/>
    <w:rsid w:val="00F60B5F"/>
    <w:rsid w:val="00F65720"/>
    <w:rsid w:val="00F66F4F"/>
    <w:rsid w:val="00F67788"/>
    <w:rsid w:val="00F7283D"/>
    <w:rsid w:val="00F822EC"/>
    <w:rsid w:val="00F84BE0"/>
    <w:rsid w:val="00F86A59"/>
    <w:rsid w:val="00FA485E"/>
    <w:rsid w:val="00FA50C3"/>
    <w:rsid w:val="00FC5F28"/>
    <w:rsid w:val="00FD57D8"/>
    <w:rsid w:val="00FD70A1"/>
    <w:rsid w:val="00FD7F13"/>
    <w:rsid w:val="00FE02D0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FAFA-F92C-47ED-AF1C-DC098E3B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2022-09-28T01:52:00Z</cp:lastPrinted>
  <dcterms:created xsi:type="dcterms:W3CDTF">2021-09-23T11:58:00Z</dcterms:created>
  <dcterms:modified xsi:type="dcterms:W3CDTF">2023-10-21T08:18:00Z</dcterms:modified>
</cp:coreProperties>
</file>