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E6" w:rsidRPr="008175E6" w:rsidRDefault="008175E6" w:rsidP="008175E6">
      <w:pPr>
        <w:spacing w:line="360" w:lineRule="auto"/>
        <w:jc w:val="center"/>
        <w:rPr>
          <w:caps/>
          <w:sz w:val="22"/>
          <w:szCs w:val="22"/>
        </w:rPr>
      </w:pPr>
      <w:r w:rsidRPr="008175E6">
        <w:rPr>
          <w:b/>
          <w:caps/>
          <w:sz w:val="22"/>
          <w:szCs w:val="22"/>
        </w:rPr>
        <w:t>МИНИСТЕРСТВО НАУКИ и высшего ОБРАЗОВАНИЯ рОССИЙСКОЙ ФЕДЕРАЦИИ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  <w:sz w:val="22"/>
          <w:szCs w:val="22"/>
        </w:rPr>
      </w:pPr>
      <w:r w:rsidRPr="008175E6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  <w:sz w:val="18"/>
          <w:szCs w:val="18"/>
        </w:rPr>
      </w:pPr>
      <w:r w:rsidRPr="008175E6">
        <w:rPr>
          <w:b/>
          <w:sz w:val="18"/>
          <w:szCs w:val="18"/>
        </w:rPr>
        <w:t xml:space="preserve">«КУЗБАССКИЙ ГОСУДАРСТВЕННЫЙ ТЕХНИЧЕСКИЙ УНИВЕРСИТЕТ ИМЕНИ Т.Ф.ГОРБАЧЕВА» </w:t>
      </w:r>
    </w:p>
    <w:p w:rsidR="008175E6" w:rsidRPr="008175E6" w:rsidRDefault="008175E6" w:rsidP="008175E6">
      <w:pPr>
        <w:keepNext/>
        <w:spacing w:line="360" w:lineRule="auto"/>
        <w:jc w:val="center"/>
        <w:outlineLvl w:val="0"/>
        <w:rPr>
          <w:b/>
        </w:rPr>
      </w:pPr>
      <w:r w:rsidRPr="008175E6">
        <w:rPr>
          <w:b/>
        </w:rPr>
        <w:t xml:space="preserve">Филиал </w:t>
      </w:r>
      <w:proofErr w:type="spellStart"/>
      <w:r w:rsidRPr="008175E6">
        <w:rPr>
          <w:b/>
        </w:rPr>
        <w:t>КузГТУ</w:t>
      </w:r>
      <w:proofErr w:type="spellEnd"/>
      <w:r w:rsidRPr="008175E6">
        <w:rPr>
          <w:b/>
        </w:rPr>
        <w:t xml:space="preserve"> в </w:t>
      </w:r>
      <w:proofErr w:type="spellStart"/>
      <w:r w:rsidRPr="008175E6">
        <w:rPr>
          <w:b/>
        </w:rPr>
        <w:t>г.Белово</w:t>
      </w:r>
      <w:proofErr w:type="spellEnd"/>
    </w:p>
    <w:p w:rsidR="000B2E06" w:rsidRPr="0036113B" w:rsidRDefault="000B2E06" w:rsidP="000B2E06">
      <w:pPr>
        <w:jc w:val="center"/>
        <w:rPr>
          <w:rFonts w:eastAsia="Calibri"/>
        </w:rPr>
      </w:pPr>
    </w:p>
    <w:p w:rsidR="00256DE0" w:rsidRPr="0036113B" w:rsidRDefault="00256DE0" w:rsidP="000B2E06">
      <w:pPr>
        <w:jc w:val="center"/>
        <w:rPr>
          <w:rFonts w:eastAsia="Calibri"/>
        </w:rPr>
      </w:pPr>
    </w:p>
    <w:p w:rsidR="000B2E06" w:rsidRPr="0036113B" w:rsidRDefault="000B2E06" w:rsidP="000B2E06">
      <w:pPr>
        <w:jc w:val="center"/>
        <w:rPr>
          <w:rFonts w:eastAsia="Calibri"/>
          <w:b/>
        </w:rPr>
      </w:pPr>
      <w:r w:rsidRPr="0036113B">
        <w:rPr>
          <w:rFonts w:eastAsia="Calibri"/>
          <w:b/>
        </w:rPr>
        <w:t>УЧЕБНО - МЕТОДИЧЕСКИЙ СОВЕТ</w:t>
      </w:r>
    </w:p>
    <w:p w:rsidR="00AE01BE" w:rsidRPr="0036113B" w:rsidRDefault="00AE01BE" w:rsidP="00AE01BE">
      <w:pPr>
        <w:ind w:left="7080" w:firstLine="8"/>
        <w:rPr>
          <w:rFonts w:eastAsia="Calibri"/>
        </w:rPr>
      </w:pPr>
    </w:p>
    <w:p w:rsidR="000B2E06" w:rsidRPr="0036113B" w:rsidRDefault="00A8112F" w:rsidP="00AE01BE">
      <w:pPr>
        <w:ind w:left="7080" w:firstLine="8"/>
        <w:rPr>
          <w:rFonts w:eastAsia="Calibri"/>
        </w:rPr>
      </w:pPr>
      <w:r w:rsidRPr="0036113B">
        <w:rPr>
          <w:rFonts w:eastAsia="Calibri"/>
        </w:rPr>
        <w:t xml:space="preserve">от  </w:t>
      </w:r>
      <w:r w:rsidR="00542179">
        <w:rPr>
          <w:rFonts w:eastAsia="Calibri"/>
        </w:rPr>
        <w:t>16</w:t>
      </w:r>
      <w:r w:rsidR="00972908" w:rsidRPr="0036113B">
        <w:rPr>
          <w:rFonts w:eastAsia="Calibri"/>
        </w:rPr>
        <w:t>.</w:t>
      </w:r>
      <w:r w:rsidR="00542179">
        <w:rPr>
          <w:rFonts w:eastAsia="Calibri"/>
        </w:rPr>
        <w:t>10</w:t>
      </w:r>
      <w:r w:rsidR="002E19F8" w:rsidRPr="0036113B">
        <w:rPr>
          <w:rFonts w:eastAsia="Calibri"/>
        </w:rPr>
        <w:t>.20</w:t>
      </w:r>
      <w:r w:rsidR="00DA7D82">
        <w:rPr>
          <w:rFonts w:eastAsia="Calibri"/>
        </w:rPr>
        <w:t>2</w:t>
      </w:r>
      <w:r w:rsidR="000B67FF">
        <w:rPr>
          <w:rFonts w:eastAsia="Calibri"/>
        </w:rPr>
        <w:t>4</w:t>
      </w:r>
      <w:r w:rsidR="00DA7D82">
        <w:rPr>
          <w:rFonts w:eastAsia="Calibri"/>
        </w:rPr>
        <w:t xml:space="preserve"> </w:t>
      </w:r>
      <w:r w:rsidR="002E19F8" w:rsidRPr="0036113B">
        <w:rPr>
          <w:rFonts w:eastAsia="Calibri"/>
        </w:rPr>
        <w:t>г.</w:t>
      </w:r>
    </w:p>
    <w:p w:rsidR="00E83F62" w:rsidRDefault="00E83F62" w:rsidP="000B2E06">
      <w:pPr>
        <w:jc w:val="center"/>
        <w:rPr>
          <w:rFonts w:eastAsia="Calibri"/>
          <w:b/>
        </w:rPr>
      </w:pPr>
    </w:p>
    <w:p w:rsidR="000B2E06" w:rsidRPr="0036113B" w:rsidRDefault="00E83F62" w:rsidP="000B2E0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ВЫПИСКА ИЗ </w:t>
      </w:r>
      <w:r w:rsidR="00D64973" w:rsidRPr="0036113B">
        <w:rPr>
          <w:rFonts w:eastAsia="Calibri"/>
          <w:b/>
        </w:rPr>
        <w:t>ПРОТОКОЛ</w:t>
      </w:r>
      <w:r>
        <w:rPr>
          <w:rFonts w:eastAsia="Calibri"/>
          <w:b/>
        </w:rPr>
        <w:t>А</w:t>
      </w:r>
      <w:r w:rsidR="00D64973" w:rsidRPr="0036113B">
        <w:rPr>
          <w:rFonts w:eastAsia="Calibri"/>
          <w:b/>
        </w:rPr>
        <w:t xml:space="preserve"> №</w:t>
      </w:r>
      <w:r w:rsidR="00542179">
        <w:rPr>
          <w:rFonts w:eastAsia="Calibri"/>
          <w:b/>
        </w:rPr>
        <w:t>2</w:t>
      </w:r>
      <w:r w:rsidR="00D64973" w:rsidRPr="0036113B">
        <w:rPr>
          <w:rFonts w:eastAsia="Calibri"/>
          <w:b/>
        </w:rPr>
        <w:t xml:space="preserve"> </w:t>
      </w:r>
    </w:p>
    <w:p w:rsidR="007308FC" w:rsidRDefault="007308FC" w:rsidP="0032426C">
      <w:pPr>
        <w:spacing w:line="276" w:lineRule="auto"/>
        <w:rPr>
          <w:rFonts w:eastAsia="Calibri"/>
          <w:b/>
        </w:rPr>
      </w:pPr>
    </w:p>
    <w:p w:rsidR="000B2E06" w:rsidRDefault="000B2E06" w:rsidP="0032426C">
      <w:pPr>
        <w:spacing w:line="276" w:lineRule="auto"/>
        <w:rPr>
          <w:rFonts w:eastAsia="Calibri"/>
          <w:b/>
        </w:rPr>
      </w:pPr>
      <w:r w:rsidRPr="0032426C">
        <w:rPr>
          <w:rFonts w:eastAsia="Calibri"/>
          <w:b/>
        </w:rPr>
        <w:t>Повестка:</w:t>
      </w:r>
    </w:p>
    <w:p w:rsidR="007308FC" w:rsidRPr="00C03B90" w:rsidRDefault="00542179" w:rsidP="00966F33">
      <w:pPr>
        <w:pStyle w:val="a4"/>
        <w:numPr>
          <w:ilvl w:val="0"/>
          <w:numId w:val="2"/>
        </w:numPr>
        <w:jc w:val="both"/>
      </w:pPr>
      <w:r w:rsidRPr="00C03B90">
        <w:t xml:space="preserve">Организация и проведение научно-исследовательской работы в 2024-2025 уч. году. Планирование мероприятий по организации и проведению научных конференций. </w:t>
      </w:r>
    </w:p>
    <w:p w:rsidR="00542179" w:rsidRPr="00C03B90" w:rsidRDefault="00542179" w:rsidP="00966F33">
      <w:pPr>
        <w:pStyle w:val="a4"/>
        <w:numPr>
          <w:ilvl w:val="0"/>
          <w:numId w:val="2"/>
        </w:numPr>
        <w:jc w:val="both"/>
      </w:pPr>
      <w:r w:rsidRPr="00C03B90">
        <w:t>Анализ работы кафедр по вопросу формирования учебно-методического обеспечения, реализуемых ОПОП (фор</w:t>
      </w:r>
      <w:r w:rsidR="009C07D2" w:rsidRPr="00C03B90">
        <w:t>мирование фо</w:t>
      </w:r>
      <w:r w:rsidRPr="00C03B90">
        <w:t>ндов оценочных средств дисциплин ОПОП, размещению УМК дисциплин в ЭИОС филиала, формирование оценочных материалов по дисциплинам, реализуемых ОПОП)</w:t>
      </w:r>
    </w:p>
    <w:p w:rsidR="00542179" w:rsidRPr="00C03B90" w:rsidRDefault="00542179" w:rsidP="00966F33">
      <w:pPr>
        <w:pStyle w:val="a4"/>
        <w:numPr>
          <w:ilvl w:val="0"/>
          <w:numId w:val="2"/>
        </w:numPr>
        <w:jc w:val="both"/>
      </w:pPr>
      <w:r w:rsidRPr="00C03B90">
        <w:t>О мероприятиях на 2024-2025 уч.</w:t>
      </w:r>
      <w:r w:rsidR="009C07D2" w:rsidRPr="00C03B90">
        <w:t xml:space="preserve"> </w:t>
      </w:r>
      <w:r w:rsidRPr="00C03B90">
        <w:t xml:space="preserve">год по сохранению контингента обучающихся, в соответствии с требованием выполнения показателя </w:t>
      </w:r>
      <w:proofErr w:type="spellStart"/>
      <w:r w:rsidRPr="00C03B90">
        <w:t>аккредитационного</w:t>
      </w:r>
      <w:proofErr w:type="spellEnd"/>
      <w:r w:rsidRPr="00C03B90">
        <w:t xml:space="preserve"> мониторинга.</w:t>
      </w:r>
    </w:p>
    <w:p w:rsidR="00542179" w:rsidRPr="00C03B90" w:rsidRDefault="00542179" w:rsidP="00966F33">
      <w:pPr>
        <w:pStyle w:val="a4"/>
        <w:numPr>
          <w:ilvl w:val="0"/>
          <w:numId w:val="2"/>
        </w:numPr>
        <w:jc w:val="both"/>
      </w:pPr>
      <w:r w:rsidRPr="00C03B90">
        <w:t xml:space="preserve">О формировании портфолио научно-педагогических работников и обучающихся </w:t>
      </w:r>
      <w:proofErr w:type="gramStart"/>
      <w:r w:rsidRPr="00C03B90">
        <w:t>очной</w:t>
      </w:r>
      <w:proofErr w:type="gramEnd"/>
      <w:r w:rsidRPr="00C03B90">
        <w:t>, очно-заочной ф</w:t>
      </w:r>
      <w:r w:rsidR="009C07D2" w:rsidRPr="00C03B90">
        <w:t>орм</w:t>
      </w:r>
      <w:r w:rsidR="00193C1F">
        <w:t xml:space="preserve"> обучения в 20</w:t>
      </w:r>
      <w:r w:rsidRPr="00C03B90">
        <w:t>24-2025 учебном году.</w:t>
      </w:r>
    </w:p>
    <w:p w:rsidR="00542179" w:rsidRPr="00542179" w:rsidRDefault="00542179" w:rsidP="00542179">
      <w:pPr>
        <w:jc w:val="both"/>
        <w:rPr>
          <w:sz w:val="22"/>
          <w:szCs w:val="22"/>
        </w:rPr>
      </w:pPr>
    </w:p>
    <w:p w:rsidR="007308FC" w:rsidRPr="007308FC" w:rsidRDefault="007308FC" w:rsidP="000B67FF">
      <w:pPr>
        <w:spacing w:line="276" w:lineRule="auto"/>
        <w:jc w:val="both"/>
        <w:rPr>
          <w:rFonts w:eastAsia="Calibri"/>
          <w:b/>
        </w:rPr>
      </w:pPr>
    </w:p>
    <w:p w:rsidR="00C30C39" w:rsidRDefault="00566A73" w:rsidP="0032426C">
      <w:pPr>
        <w:pStyle w:val="a7"/>
        <w:spacing w:before="0" w:beforeAutospacing="0" w:after="0" w:line="276" w:lineRule="auto"/>
        <w:jc w:val="both"/>
        <w:rPr>
          <w:b/>
        </w:rPr>
      </w:pPr>
      <w:r w:rsidRPr="0032426C">
        <w:rPr>
          <w:b/>
        </w:rPr>
        <w:t>Присутствовали</w:t>
      </w:r>
      <w:r w:rsidR="00C30C39" w:rsidRPr="0032426C">
        <w:rPr>
          <w:b/>
        </w:rPr>
        <w:t>:</w:t>
      </w:r>
    </w:p>
    <w:p w:rsidR="007308FC" w:rsidRP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 w:rsidRPr="007308FC">
        <w:t>Долганова Ж.А.</w:t>
      </w:r>
      <w:r w:rsidRPr="007308FC">
        <w:tab/>
        <w:t>- заместитель директора по учебной работе,</w:t>
      </w:r>
      <w:r>
        <w:t xml:space="preserve"> совмещающая должность директора филиала</w:t>
      </w:r>
      <w:r w:rsidRPr="007308FC">
        <w:t>;</w:t>
      </w:r>
    </w:p>
    <w:p w:rsidR="007308FC" w:rsidRP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 w:rsidRPr="007308FC">
        <w:t>Григорьева А.В.</w:t>
      </w:r>
      <w:r w:rsidRPr="007308FC">
        <w:tab/>
        <w:t>- начальник учебно-методического отдела;</w:t>
      </w:r>
    </w:p>
    <w:p w:rsidR="007308FC" w:rsidRP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 w:rsidRPr="007308FC">
        <w:t>Дорофеева О.Е.</w:t>
      </w:r>
      <w:r w:rsidRPr="007308FC">
        <w:tab/>
        <w:t xml:space="preserve">- начальник отдела воспитательной и </w:t>
      </w:r>
      <w:proofErr w:type="spellStart"/>
      <w:r w:rsidRPr="007308FC">
        <w:t>внеучебной</w:t>
      </w:r>
      <w:proofErr w:type="spellEnd"/>
      <w:r w:rsidRPr="007308FC">
        <w:t xml:space="preserve"> работы;</w:t>
      </w:r>
    </w:p>
    <w:p w:rsidR="007308FC" w:rsidRPr="007308FC" w:rsidRDefault="000B67FF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>
        <w:t>Котова Л.Н.</w:t>
      </w:r>
      <w:r w:rsidRPr="000B67FF">
        <w:t xml:space="preserve">         </w:t>
      </w:r>
      <w:r w:rsidR="007308FC" w:rsidRPr="007308FC">
        <w:t>- начальник отдела дополнительного образования и маркетинга;</w:t>
      </w:r>
    </w:p>
    <w:p w:rsidR="007308FC" w:rsidRP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 w:rsidRPr="007308FC">
        <w:t>Мочалов И.М.</w:t>
      </w:r>
      <w:r w:rsidRPr="007308FC">
        <w:tab/>
        <w:t>- руководитель центра информационных технологий;</w:t>
      </w:r>
    </w:p>
    <w:p w:rsid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r w:rsidRPr="007308FC">
        <w:t xml:space="preserve">Белов В.Ф. </w:t>
      </w:r>
      <w:r w:rsidRPr="007308FC">
        <w:tab/>
        <w:t>-  заведующий кафедрой;</w:t>
      </w:r>
    </w:p>
    <w:p w:rsidR="009C07D2" w:rsidRPr="007308FC" w:rsidRDefault="009C07D2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proofErr w:type="spellStart"/>
      <w:r>
        <w:t>Равко</w:t>
      </w:r>
      <w:proofErr w:type="spellEnd"/>
      <w:r>
        <w:t xml:space="preserve"> В</w:t>
      </w:r>
      <w:r w:rsidRPr="009C07D2">
        <w:t>.</w:t>
      </w:r>
      <w:r>
        <w:t>С</w:t>
      </w:r>
      <w:r w:rsidRPr="009C07D2">
        <w:t>.</w:t>
      </w:r>
      <w:r>
        <w:t xml:space="preserve">           - научный сотрудник;</w:t>
      </w:r>
    </w:p>
    <w:p w:rsidR="007308FC" w:rsidRPr="007308FC" w:rsidRDefault="007308FC" w:rsidP="00966F33">
      <w:pPr>
        <w:pStyle w:val="a7"/>
        <w:numPr>
          <w:ilvl w:val="0"/>
          <w:numId w:val="1"/>
        </w:numPr>
        <w:spacing w:before="0" w:beforeAutospacing="0" w:after="0"/>
        <w:jc w:val="both"/>
      </w:pPr>
      <w:proofErr w:type="spellStart"/>
      <w:r w:rsidRPr="007308FC">
        <w:t>Чегошева</w:t>
      </w:r>
      <w:proofErr w:type="spellEnd"/>
      <w:r w:rsidRPr="007308FC">
        <w:t xml:space="preserve"> Е.П.</w:t>
      </w:r>
      <w:r w:rsidRPr="007308FC">
        <w:tab/>
        <w:t>- ведущий специалист по учебно-методической работе.</w:t>
      </w:r>
    </w:p>
    <w:p w:rsidR="007308FC" w:rsidRDefault="007308FC" w:rsidP="0032426C">
      <w:pPr>
        <w:pStyle w:val="a7"/>
        <w:spacing w:before="0" w:beforeAutospacing="0" w:after="0" w:line="276" w:lineRule="auto"/>
        <w:jc w:val="both"/>
        <w:rPr>
          <w:b/>
        </w:rPr>
      </w:pPr>
    </w:p>
    <w:p w:rsidR="00104406" w:rsidRDefault="00104406" w:rsidP="004A4459">
      <w:pPr>
        <w:pStyle w:val="a7"/>
        <w:spacing w:after="0"/>
        <w:rPr>
          <w:b/>
        </w:rPr>
      </w:pPr>
      <w:r w:rsidRPr="0036113B">
        <w:rPr>
          <w:b/>
        </w:rPr>
        <w:t>Постановили:</w:t>
      </w:r>
    </w:p>
    <w:p w:rsidR="00EE5084" w:rsidRPr="00EE5084" w:rsidRDefault="00104406" w:rsidP="00EE5084">
      <w:pPr>
        <w:jc w:val="both"/>
      </w:pPr>
      <w:r w:rsidRPr="00EE5084">
        <w:rPr>
          <w:b/>
          <w:lang w:val="en-US"/>
        </w:rPr>
        <w:t>I</w:t>
      </w:r>
      <w:r w:rsidRPr="00EE5084">
        <w:rPr>
          <w:b/>
        </w:rPr>
        <w:t>.</w:t>
      </w:r>
      <w:r w:rsidR="00143570" w:rsidRPr="00EE5084">
        <w:rPr>
          <w:b/>
        </w:rPr>
        <w:t xml:space="preserve"> </w:t>
      </w:r>
    </w:p>
    <w:p w:rsidR="00EE5084" w:rsidRDefault="00777964" w:rsidP="00966F33">
      <w:pPr>
        <w:pStyle w:val="a4"/>
        <w:numPr>
          <w:ilvl w:val="0"/>
          <w:numId w:val="3"/>
        </w:numPr>
        <w:ind w:left="360"/>
        <w:jc w:val="both"/>
      </w:pPr>
      <w:r>
        <w:rPr>
          <w:b/>
        </w:rPr>
        <w:t xml:space="preserve"> </w:t>
      </w:r>
      <w:r w:rsidR="00EE5084">
        <w:t>утвердить План</w:t>
      </w:r>
      <w:r w:rsidR="00EE5084" w:rsidRPr="00587C03">
        <w:t xml:space="preserve">  мероприятий по организации и проведению научных конференций</w:t>
      </w:r>
      <w:r w:rsidR="00EE5084">
        <w:t>;</w:t>
      </w:r>
    </w:p>
    <w:p w:rsidR="00EE5084" w:rsidRPr="00EE5084" w:rsidRDefault="00EE5084" w:rsidP="00966F33">
      <w:pPr>
        <w:pStyle w:val="a4"/>
        <w:numPr>
          <w:ilvl w:val="0"/>
          <w:numId w:val="3"/>
        </w:numPr>
        <w:ind w:left="360"/>
        <w:jc w:val="both"/>
      </w:pPr>
      <w:r>
        <w:t>привлечь весь профессорско-преподавательский состав к совместному со студентами участию в научных исследованиях и разработках;</w:t>
      </w:r>
    </w:p>
    <w:p w:rsidR="00EE5084" w:rsidRPr="00E64527" w:rsidRDefault="00EE5084" w:rsidP="00966F33">
      <w:pPr>
        <w:pStyle w:val="a4"/>
        <w:numPr>
          <w:ilvl w:val="0"/>
          <w:numId w:val="3"/>
        </w:numPr>
        <w:ind w:left="360"/>
        <w:jc w:val="both"/>
      </w:pPr>
      <w:r>
        <w:t>составить План участия каждого преподавателя в научных конференциях филиала</w:t>
      </w:r>
      <w:r w:rsidRPr="00E64527">
        <w:t>.</w:t>
      </w:r>
      <w:r>
        <w:t xml:space="preserve"> Срок: до 25</w:t>
      </w:r>
      <w:r>
        <w:rPr>
          <w:lang w:val="en-US"/>
        </w:rPr>
        <w:t>.</w:t>
      </w:r>
      <w:r>
        <w:t>10</w:t>
      </w:r>
      <w:r>
        <w:rPr>
          <w:lang w:val="en-US"/>
        </w:rPr>
        <w:t>.</w:t>
      </w:r>
      <w:r>
        <w:t>2024;</w:t>
      </w:r>
    </w:p>
    <w:p w:rsidR="00EE5084" w:rsidRPr="00E64527" w:rsidRDefault="00EE5084" w:rsidP="00966F33">
      <w:pPr>
        <w:pStyle w:val="a4"/>
        <w:numPr>
          <w:ilvl w:val="0"/>
          <w:numId w:val="3"/>
        </w:numPr>
        <w:ind w:left="360"/>
        <w:jc w:val="both"/>
      </w:pPr>
      <w:r>
        <w:t>разработать тематику выпускных квалификационных работ выпускников</w:t>
      </w:r>
      <w:r w:rsidRPr="00EE5084">
        <w:t>,</w:t>
      </w:r>
      <w:r>
        <w:t xml:space="preserve"> обучающихся по программам СПО</w:t>
      </w:r>
      <w:r w:rsidRPr="00E64527">
        <w:t>.</w:t>
      </w:r>
      <w:r>
        <w:t xml:space="preserve"> Срок: декабрь 2024</w:t>
      </w:r>
      <w:r w:rsidRPr="00E64527">
        <w:t xml:space="preserve">. </w:t>
      </w:r>
      <w:r>
        <w:t>Отв</w:t>
      </w:r>
      <w:r w:rsidRPr="00E64527">
        <w:t>.</w:t>
      </w:r>
      <w:r>
        <w:t xml:space="preserve"> зав</w:t>
      </w:r>
      <w:proofErr w:type="gramStart"/>
      <w:r>
        <w:rPr>
          <w:lang w:val="en-US"/>
        </w:rPr>
        <w:t>.</w:t>
      </w:r>
      <w:r>
        <w:t>к</w:t>
      </w:r>
      <w:proofErr w:type="gramEnd"/>
      <w:r>
        <w:t>афедрой</w:t>
      </w:r>
      <w:r>
        <w:rPr>
          <w:lang w:val="en-US"/>
        </w:rPr>
        <w:t>.</w:t>
      </w:r>
    </w:p>
    <w:p w:rsidR="00EE5084" w:rsidRPr="00EE5084" w:rsidRDefault="00EE5084" w:rsidP="00EE5084">
      <w:pPr>
        <w:pStyle w:val="a7"/>
        <w:spacing w:after="0"/>
        <w:jc w:val="both"/>
      </w:pPr>
      <w:r>
        <w:rPr>
          <w:b/>
          <w:lang w:val="en-US"/>
        </w:rPr>
        <w:t>II</w:t>
      </w:r>
      <w:r w:rsidRPr="00EE5084">
        <w:rPr>
          <w:b/>
        </w:rPr>
        <w:t>.</w:t>
      </w:r>
      <w:r w:rsidRPr="00EE5084">
        <w:t xml:space="preserve"> Активизировать работу ППС по формированию учебно-методического обеспечения, реализуемых ОПОП (формирование фондов оценочных средств дисциплин ОПОП, размещению УМК дисциплин в ЭИОС филиала, формирование оценочных материалов по дисциплинам, реализуемых ОПОП). Отв. зав. кафедрой Белов В.Ф.</w:t>
      </w:r>
    </w:p>
    <w:p w:rsidR="00EE5084" w:rsidRPr="00E83F62" w:rsidRDefault="00EE5084" w:rsidP="00EE5084">
      <w:pPr>
        <w:pStyle w:val="a7"/>
        <w:spacing w:before="0" w:beforeAutospacing="0" w:after="0"/>
        <w:jc w:val="both"/>
        <w:rPr>
          <w:b/>
        </w:rPr>
      </w:pPr>
    </w:p>
    <w:p w:rsidR="00EE5084" w:rsidRPr="00C03B90" w:rsidRDefault="009D68A3" w:rsidP="00EE5084">
      <w:pPr>
        <w:pStyle w:val="a7"/>
        <w:spacing w:before="0" w:beforeAutospacing="0" w:after="0"/>
        <w:jc w:val="both"/>
        <w:rPr>
          <w:bCs/>
        </w:rPr>
      </w:pPr>
      <w:r>
        <w:rPr>
          <w:b/>
          <w:lang w:val="en-US"/>
        </w:rPr>
        <w:t>I</w:t>
      </w:r>
      <w:r w:rsidR="00EE5084">
        <w:rPr>
          <w:b/>
          <w:lang w:val="en-US"/>
        </w:rPr>
        <w:t>I</w:t>
      </w:r>
      <w:r>
        <w:rPr>
          <w:b/>
          <w:lang w:val="en-US"/>
        </w:rPr>
        <w:t>I</w:t>
      </w:r>
      <w:r w:rsidRPr="009D68A3">
        <w:rPr>
          <w:b/>
        </w:rPr>
        <w:t>.</w:t>
      </w:r>
      <w:r w:rsidR="00EE5084" w:rsidRPr="00EE5084">
        <w:rPr>
          <w:bCs/>
        </w:rPr>
        <w:t xml:space="preserve"> </w:t>
      </w:r>
      <w:r w:rsidR="00EE5084">
        <w:rPr>
          <w:bCs/>
        </w:rPr>
        <w:t>Реализовать следующие м</w:t>
      </w:r>
      <w:r w:rsidR="00EE5084" w:rsidRPr="00C03B90">
        <w:rPr>
          <w:bCs/>
        </w:rPr>
        <w:t>ероприятия по сохранению контингента обучающихся:</w:t>
      </w:r>
    </w:p>
    <w:p w:rsidR="00EE5084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lastRenderedPageBreak/>
        <w:t>учет посещаемости и успеваемости студентов,</w:t>
      </w:r>
      <w:r>
        <w:rPr>
          <w:bCs/>
        </w:rPr>
        <w:t xml:space="preserve"> им</w:t>
      </w:r>
      <w:bookmarkStart w:id="0" w:name="_GoBack"/>
      <w:bookmarkEnd w:id="0"/>
      <w:r>
        <w:rPr>
          <w:bCs/>
        </w:rPr>
        <w:t>еющи</w:t>
      </w:r>
      <w:r w:rsidR="00E83F62">
        <w:rPr>
          <w:bCs/>
        </w:rPr>
        <w:t>х</w:t>
      </w:r>
      <w:r>
        <w:rPr>
          <w:bCs/>
        </w:rPr>
        <w:t xml:space="preserve"> академическую задолженность больше года;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t>учет посещаемости и успеваемости студентов по группам с анализом причин пропусков и неуспеваемости</w:t>
      </w:r>
      <w:r>
        <w:rPr>
          <w:bCs/>
        </w:rPr>
        <w:t>;</w:t>
      </w:r>
      <w:r w:rsidRPr="00C03B90">
        <w:rPr>
          <w:bCs/>
        </w:rPr>
        <w:t xml:space="preserve"> 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t>составление сводных ведомостей успеваемости, размещение в электронной обучающей системе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t xml:space="preserve">рассылка в группы через личные контакты графика консультаций ППС, информации </w:t>
      </w:r>
      <w:proofErr w:type="gramStart"/>
      <w:r w:rsidRPr="00C03B90">
        <w:rPr>
          <w:bCs/>
        </w:rPr>
        <w:t>о</w:t>
      </w:r>
      <w:proofErr w:type="gramEnd"/>
      <w:r w:rsidRPr="00C03B90">
        <w:rPr>
          <w:bCs/>
        </w:rPr>
        <w:t xml:space="preserve"> академической задолженности, задолженности по оплате за обучение и другой актуальной информации</w:t>
      </w:r>
      <w:r>
        <w:rPr>
          <w:bCs/>
        </w:rPr>
        <w:t>;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t xml:space="preserve">проведение индивидуальной работы с </w:t>
      </w:r>
      <w:proofErr w:type="gramStart"/>
      <w:r w:rsidRPr="00C03B90">
        <w:rPr>
          <w:bCs/>
        </w:rPr>
        <w:t>обучающимися</w:t>
      </w:r>
      <w:proofErr w:type="gramEnd"/>
      <w:r w:rsidRPr="00C03B90">
        <w:rPr>
          <w:bCs/>
        </w:rPr>
        <w:t>, составление индивидуальных графиков ликвидации академической задолженности</w:t>
      </w:r>
      <w:r>
        <w:rPr>
          <w:bCs/>
        </w:rPr>
        <w:t>;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proofErr w:type="gramStart"/>
      <w:r w:rsidRPr="00C03B90">
        <w:rPr>
          <w:bCs/>
        </w:rPr>
        <w:t>контроль за</w:t>
      </w:r>
      <w:proofErr w:type="gramEnd"/>
      <w:r w:rsidRPr="00C03B90">
        <w:rPr>
          <w:bCs/>
        </w:rPr>
        <w:t xml:space="preserve"> проведением дополнительных занятий по графику, составленному заведующ</w:t>
      </w:r>
      <w:r>
        <w:rPr>
          <w:bCs/>
        </w:rPr>
        <w:t>им</w:t>
      </w:r>
      <w:r w:rsidRPr="00C03B90">
        <w:rPr>
          <w:bCs/>
        </w:rPr>
        <w:t xml:space="preserve"> кафедр</w:t>
      </w:r>
      <w:r>
        <w:rPr>
          <w:bCs/>
        </w:rPr>
        <w:t>ой;</w:t>
      </w:r>
    </w:p>
    <w:p w:rsidR="00EE5084" w:rsidRPr="00C03B90" w:rsidRDefault="00EE5084" w:rsidP="00966F33">
      <w:pPr>
        <w:pStyle w:val="a7"/>
        <w:numPr>
          <w:ilvl w:val="0"/>
          <w:numId w:val="4"/>
        </w:numPr>
        <w:spacing w:before="0" w:beforeAutospacing="0" w:after="0"/>
        <w:jc w:val="both"/>
        <w:rPr>
          <w:bCs/>
        </w:rPr>
      </w:pPr>
      <w:r w:rsidRPr="00C03B90">
        <w:rPr>
          <w:bCs/>
        </w:rPr>
        <w:t>анализ имеющейся академической задолженности у обучающихся с целью корректировки дополнительны</w:t>
      </w:r>
      <w:r>
        <w:rPr>
          <w:bCs/>
        </w:rPr>
        <w:t>х занятий и консультаций у ППС</w:t>
      </w:r>
      <w:r w:rsidRPr="00C03B90">
        <w:rPr>
          <w:bCs/>
        </w:rPr>
        <w:t>.</w:t>
      </w:r>
    </w:p>
    <w:p w:rsidR="00F26DC7" w:rsidRPr="00175238" w:rsidRDefault="00F26DC7" w:rsidP="009D68A3">
      <w:pPr>
        <w:pStyle w:val="a4"/>
        <w:spacing w:line="276" w:lineRule="auto"/>
        <w:ind w:left="360"/>
        <w:jc w:val="both"/>
        <w:rPr>
          <w:rFonts w:eastAsia="Calibri"/>
        </w:rPr>
      </w:pPr>
    </w:p>
    <w:p w:rsidR="00E83F62" w:rsidRDefault="00EE5084" w:rsidP="004A4459">
      <w:pPr>
        <w:pStyle w:val="a7"/>
        <w:spacing w:before="0" w:beforeAutospacing="0" w:after="0" w:line="276" w:lineRule="auto"/>
        <w:jc w:val="both"/>
      </w:pPr>
      <w:r>
        <w:rPr>
          <w:b/>
          <w:lang w:val="en-US"/>
        </w:rPr>
        <w:t>IV</w:t>
      </w:r>
      <w:r w:rsidRPr="00EE5084">
        <w:rPr>
          <w:b/>
        </w:rPr>
        <w:t xml:space="preserve">. </w:t>
      </w:r>
      <w:r w:rsidRPr="00EE5084">
        <w:t xml:space="preserve">Рассмотреть вопрос о функциональных возможностях электронного портфолио научно-педагогических работников и обучающихся в соответствии с возможностями сервера филиала. </w:t>
      </w:r>
    </w:p>
    <w:p w:rsidR="00DC422D" w:rsidRPr="00EE5084" w:rsidRDefault="00EE5084" w:rsidP="004A4459">
      <w:pPr>
        <w:pStyle w:val="a7"/>
        <w:spacing w:before="0" w:beforeAutospacing="0" w:after="0" w:line="276" w:lineRule="auto"/>
        <w:jc w:val="both"/>
      </w:pPr>
      <w:r w:rsidRPr="00EE5084">
        <w:t>отв. Мочалов И.М. Срок: к следующему заседанию УМС (ноябрь, 2024г.)</w:t>
      </w:r>
    </w:p>
    <w:p w:rsidR="00665947" w:rsidRDefault="00665947" w:rsidP="004A4459">
      <w:pPr>
        <w:pStyle w:val="a7"/>
        <w:spacing w:before="0" w:beforeAutospacing="0" w:after="0" w:line="276" w:lineRule="auto"/>
        <w:jc w:val="both"/>
        <w:rPr>
          <w:b/>
        </w:rPr>
      </w:pPr>
    </w:p>
    <w:p w:rsidR="00966F33" w:rsidRDefault="00966F33" w:rsidP="004A4459">
      <w:pPr>
        <w:spacing w:line="276" w:lineRule="auto"/>
        <w:ind w:left="360"/>
        <w:jc w:val="both"/>
        <w:rPr>
          <w:rFonts w:eastAsia="Calibri"/>
          <w:b/>
        </w:rPr>
      </w:pPr>
    </w:p>
    <w:p w:rsidR="00966F33" w:rsidRDefault="00966F33" w:rsidP="004A4459">
      <w:pPr>
        <w:spacing w:line="276" w:lineRule="auto"/>
        <w:ind w:left="360"/>
        <w:jc w:val="both"/>
        <w:rPr>
          <w:rFonts w:eastAsia="Calibri"/>
          <w:b/>
        </w:rPr>
      </w:pPr>
    </w:p>
    <w:p w:rsidR="00C86611" w:rsidRDefault="00C86611" w:rsidP="004A4459">
      <w:pPr>
        <w:spacing w:line="276" w:lineRule="auto"/>
        <w:ind w:left="360"/>
        <w:jc w:val="both"/>
        <w:rPr>
          <w:rFonts w:eastAsia="Calibri"/>
          <w:b/>
        </w:rPr>
      </w:pPr>
      <w:r w:rsidRPr="0032426C">
        <w:rPr>
          <w:rFonts w:eastAsia="Calibri"/>
          <w:b/>
        </w:rPr>
        <w:t xml:space="preserve">Председатель УМС                            </w:t>
      </w:r>
      <w:r w:rsidR="001C305B" w:rsidRPr="0032426C">
        <w:rPr>
          <w:rFonts w:eastAsia="Calibri"/>
          <w:b/>
        </w:rPr>
        <w:tab/>
      </w:r>
      <w:r w:rsidR="001C305B" w:rsidRPr="0032426C">
        <w:rPr>
          <w:rFonts w:eastAsia="Calibri"/>
          <w:b/>
        </w:rPr>
        <w:tab/>
      </w:r>
      <w:r w:rsidR="00484C70" w:rsidRPr="0032426C">
        <w:rPr>
          <w:rFonts w:eastAsia="Calibri"/>
          <w:b/>
        </w:rPr>
        <w:t xml:space="preserve">                             </w:t>
      </w:r>
      <w:r w:rsidRPr="0032426C">
        <w:rPr>
          <w:rFonts w:eastAsia="Calibri"/>
          <w:b/>
        </w:rPr>
        <w:t>Долганова Ж.А.</w:t>
      </w:r>
    </w:p>
    <w:p w:rsidR="008175E6" w:rsidRPr="0032426C" w:rsidRDefault="008175E6" w:rsidP="004A4459">
      <w:pPr>
        <w:spacing w:line="276" w:lineRule="auto"/>
        <w:ind w:left="360"/>
        <w:jc w:val="both"/>
        <w:rPr>
          <w:rFonts w:eastAsia="Calibri"/>
          <w:b/>
        </w:rPr>
      </w:pPr>
    </w:p>
    <w:p w:rsidR="009255E8" w:rsidRPr="0032426C" w:rsidRDefault="00C86611" w:rsidP="004A4459">
      <w:pPr>
        <w:spacing w:line="276" w:lineRule="auto"/>
        <w:ind w:left="360"/>
        <w:jc w:val="both"/>
        <w:rPr>
          <w:rFonts w:eastAsia="Calibri"/>
        </w:rPr>
      </w:pPr>
      <w:r w:rsidRPr="0032426C">
        <w:rPr>
          <w:rFonts w:eastAsia="Calibri"/>
          <w:b/>
        </w:rPr>
        <w:t>Секретарь</w:t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ab/>
        <w:t xml:space="preserve">       </w:t>
      </w:r>
      <w:r w:rsidR="001C305B" w:rsidRPr="0032426C">
        <w:rPr>
          <w:rFonts w:eastAsia="Calibri"/>
          <w:b/>
        </w:rPr>
        <w:tab/>
      </w:r>
      <w:r w:rsidRPr="0032426C">
        <w:rPr>
          <w:rFonts w:eastAsia="Calibri"/>
          <w:b/>
        </w:rPr>
        <w:t xml:space="preserve"> </w:t>
      </w:r>
      <w:r w:rsidR="00484C70" w:rsidRPr="0032426C">
        <w:rPr>
          <w:rFonts w:eastAsia="Calibri"/>
          <w:b/>
        </w:rPr>
        <w:t xml:space="preserve">                            </w:t>
      </w:r>
      <w:r w:rsidRPr="0032426C">
        <w:rPr>
          <w:rFonts w:eastAsia="Calibri"/>
          <w:b/>
        </w:rPr>
        <w:t xml:space="preserve">Дорофеева О.Е. </w:t>
      </w:r>
      <w:r w:rsidR="0048736A" w:rsidRPr="0032426C">
        <w:rPr>
          <w:rFonts w:eastAsia="Calibri"/>
          <w:b/>
        </w:rPr>
        <w:t xml:space="preserve"> </w:t>
      </w:r>
      <w:r w:rsidR="001E745C" w:rsidRPr="0032426C">
        <w:rPr>
          <w:rFonts w:eastAsia="Calibri"/>
          <w:b/>
        </w:rPr>
        <w:t xml:space="preserve"> </w:t>
      </w:r>
    </w:p>
    <w:sectPr w:rsidR="009255E8" w:rsidRPr="0032426C" w:rsidSect="008175E6">
      <w:pgSz w:w="11906" w:h="16838"/>
      <w:pgMar w:top="993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111"/>
    <w:multiLevelType w:val="hybridMultilevel"/>
    <w:tmpl w:val="42FABB6C"/>
    <w:lvl w:ilvl="0" w:tplc="CD523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7D49E8"/>
    <w:multiLevelType w:val="hybridMultilevel"/>
    <w:tmpl w:val="04D84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76481"/>
    <w:multiLevelType w:val="hybridMultilevel"/>
    <w:tmpl w:val="D6364DC4"/>
    <w:lvl w:ilvl="0" w:tplc="CD523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B69F3"/>
    <w:multiLevelType w:val="hybridMultilevel"/>
    <w:tmpl w:val="B990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9D31D2"/>
    <w:multiLevelType w:val="hybridMultilevel"/>
    <w:tmpl w:val="0A247B5E"/>
    <w:lvl w:ilvl="0" w:tplc="CD523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06"/>
    <w:rsid w:val="00010C6F"/>
    <w:rsid w:val="00014C22"/>
    <w:rsid w:val="00014F7C"/>
    <w:rsid w:val="000219B9"/>
    <w:rsid w:val="000252AE"/>
    <w:rsid w:val="0003088D"/>
    <w:rsid w:val="0003276D"/>
    <w:rsid w:val="000354D4"/>
    <w:rsid w:val="00035D65"/>
    <w:rsid w:val="00040EF5"/>
    <w:rsid w:val="00055F51"/>
    <w:rsid w:val="00065FD4"/>
    <w:rsid w:val="00070531"/>
    <w:rsid w:val="00072C2F"/>
    <w:rsid w:val="00075002"/>
    <w:rsid w:val="000917D7"/>
    <w:rsid w:val="000928A5"/>
    <w:rsid w:val="00093573"/>
    <w:rsid w:val="00093EF0"/>
    <w:rsid w:val="00096684"/>
    <w:rsid w:val="000A75B6"/>
    <w:rsid w:val="000A75CD"/>
    <w:rsid w:val="000B2E06"/>
    <w:rsid w:val="000B67FF"/>
    <w:rsid w:val="000C2EAC"/>
    <w:rsid w:val="000C5D57"/>
    <w:rsid w:val="000C6E03"/>
    <w:rsid w:val="000D49AF"/>
    <w:rsid w:val="000D5A50"/>
    <w:rsid w:val="000F0477"/>
    <w:rsid w:val="00101BF7"/>
    <w:rsid w:val="00104406"/>
    <w:rsid w:val="001134FF"/>
    <w:rsid w:val="001233F5"/>
    <w:rsid w:val="00125790"/>
    <w:rsid w:val="00133B06"/>
    <w:rsid w:val="001361BB"/>
    <w:rsid w:val="00143570"/>
    <w:rsid w:val="0014488D"/>
    <w:rsid w:val="001626DD"/>
    <w:rsid w:val="00166777"/>
    <w:rsid w:val="00170C90"/>
    <w:rsid w:val="00170EA7"/>
    <w:rsid w:val="00175238"/>
    <w:rsid w:val="00192483"/>
    <w:rsid w:val="00192868"/>
    <w:rsid w:val="00193C1F"/>
    <w:rsid w:val="001950B7"/>
    <w:rsid w:val="001A11FF"/>
    <w:rsid w:val="001B019C"/>
    <w:rsid w:val="001B1038"/>
    <w:rsid w:val="001B32CD"/>
    <w:rsid w:val="001C044B"/>
    <w:rsid w:val="001C21F8"/>
    <w:rsid w:val="001C305B"/>
    <w:rsid w:val="001C54E0"/>
    <w:rsid w:val="001E13D8"/>
    <w:rsid w:val="001E2AEA"/>
    <w:rsid w:val="001E745C"/>
    <w:rsid w:val="001F25DF"/>
    <w:rsid w:val="001F44E9"/>
    <w:rsid w:val="001F4809"/>
    <w:rsid w:val="00201B9A"/>
    <w:rsid w:val="00205064"/>
    <w:rsid w:val="0021557D"/>
    <w:rsid w:val="00221CB1"/>
    <w:rsid w:val="00224A5C"/>
    <w:rsid w:val="002317E3"/>
    <w:rsid w:val="002335AA"/>
    <w:rsid w:val="0024648B"/>
    <w:rsid w:val="002472D8"/>
    <w:rsid w:val="00250449"/>
    <w:rsid w:val="002553ED"/>
    <w:rsid w:val="00256DE0"/>
    <w:rsid w:val="002640F3"/>
    <w:rsid w:val="00266B95"/>
    <w:rsid w:val="00271446"/>
    <w:rsid w:val="00274997"/>
    <w:rsid w:val="002840A7"/>
    <w:rsid w:val="00284DE5"/>
    <w:rsid w:val="00286E39"/>
    <w:rsid w:val="00296B07"/>
    <w:rsid w:val="002A1992"/>
    <w:rsid w:val="002B319B"/>
    <w:rsid w:val="002B3C87"/>
    <w:rsid w:val="002E19F8"/>
    <w:rsid w:val="002E2DB6"/>
    <w:rsid w:val="002E2F81"/>
    <w:rsid w:val="002E3B54"/>
    <w:rsid w:val="002E65A1"/>
    <w:rsid w:val="002F0160"/>
    <w:rsid w:val="002F6994"/>
    <w:rsid w:val="00305246"/>
    <w:rsid w:val="00306D7F"/>
    <w:rsid w:val="00314397"/>
    <w:rsid w:val="0031514A"/>
    <w:rsid w:val="0032377F"/>
    <w:rsid w:val="0032426C"/>
    <w:rsid w:val="0032523C"/>
    <w:rsid w:val="0033298A"/>
    <w:rsid w:val="003347A2"/>
    <w:rsid w:val="00336974"/>
    <w:rsid w:val="0033747F"/>
    <w:rsid w:val="00340187"/>
    <w:rsid w:val="003408E8"/>
    <w:rsid w:val="00344EFE"/>
    <w:rsid w:val="00351280"/>
    <w:rsid w:val="0036005F"/>
    <w:rsid w:val="0036113B"/>
    <w:rsid w:val="00362F5D"/>
    <w:rsid w:val="00367D23"/>
    <w:rsid w:val="00367D2B"/>
    <w:rsid w:val="00370464"/>
    <w:rsid w:val="003751BC"/>
    <w:rsid w:val="003806FB"/>
    <w:rsid w:val="003848A7"/>
    <w:rsid w:val="003926F7"/>
    <w:rsid w:val="00394F0C"/>
    <w:rsid w:val="003A3BBC"/>
    <w:rsid w:val="003A7679"/>
    <w:rsid w:val="003B1C12"/>
    <w:rsid w:val="003C009E"/>
    <w:rsid w:val="003C0D0D"/>
    <w:rsid w:val="003C4374"/>
    <w:rsid w:val="003E2FFF"/>
    <w:rsid w:val="003E4E34"/>
    <w:rsid w:val="003F3506"/>
    <w:rsid w:val="00400CB1"/>
    <w:rsid w:val="004152C2"/>
    <w:rsid w:val="00416EBF"/>
    <w:rsid w:val="004227BD"/>
    <w:rsid w:val="004263B8"/>
    <w:rsid w:val="00433BAF"/>
    <w:rsid w:val="004418B2"/>
    <w:rsid w:val="00444E49"/>
    <w:rsid w:val="00451D5E"/>
    <w:rsid w:val="0045374B"/>
    <w:rsid w:val="00455C85"/>
    <w:rsid w:val="00460E5F"/>
    <w:rsid w:val="00472A5E"/>
    <w:rsid w:val="00484C70"/>
    <w:rsid w:val="0048736A"/>
    <w:rsid w:val="004938D1"/>
    <w:rsid w:val="00495521"/>
    <w:rsid w:val="004A4459"/>
    <w:rsid w:val="004B2F9D"/>
    <w:rsid w:val="004C1036"/>
    <w:rsid w:val="004C229B"/>
    <w:rsid w:val="004D1FB3"/>
    <w:rsid w:val="004D3580"/>
    <w:rsid w:val="004E7ABB"/>
    <w:rsid w:val="004F7A3B"/>
    <w:rsid w:val="0050096F"/>
    <w:rsid w:val="005012BA"/>
    <w:rsid w:val="00504913"/>
    <w:rsid w:val="0051614C"/>
    <w:rsid w:val="00516F23"/>
    <w:rsid w:val="00520556"/>
    <w:rsid w:val="00520D58"/>
    <w:rsid w:val="005274FB"/>
    <w:rsid w:val="00530F40"/>
    <w:rsid w:val="00531371"/>
    <w:rsid w:val="00531676"/>
    <w:rsid w:val="005317E5"/>
    <w:rsid w:val="0054158A"/>
    <w:rsid w:val="00542179"/>
    <w:rsid w:val="00542B00"/>
    <w:rsid w:val="00550C7C"/>
    <w:rsid w:val="00550E57"/>
    <w:rsid w:val="005553A6"/>
    <w:rsid w:val="00556169"/>
    <w:rsid w:val="005567C4"/>
    <w:rsid w:val="00562597"/>
    <w:rsid w:val="00566A73"/>
    <w:rsid w:val="00567041"/>
    <w:rsid w:val="00572590"/>
    <w:rsid w:val="00572A59"/>
    <w:rsid w:val="00582AAB"/>
    <w:rsid w:val="00583103"/>
    <w:rsid w:val="00586A14"/>
    <w:rsid w:val="00587C03"/>
    <w:rsid w:val="00592F34"/>
    <w:rsid w:val="00596BB4"/>
    <w:rsid w:val="00597843"/>
    <w:rsid w:val="005A068F"/>
    <w:rsid w:val="005A440A"/>
    <w:rsid w:val="005B035D"/>
    <w:rsid w:val="005B30A5"/>
    <w:rsid w:val="005C1C21"/>
    <w:rsid w:val="005D2302"/>
    <w:rsid w:val="005D6A1A"/>
    <w:rsid w:val="005E1048"/>
    <w:rsid w:val="005E2B04"/>
    <w:rsid w:val="005E4C10"/>
    <w:rsid w:val="005F1E48"/>
    <w:rsid w:val="00605D81"/>
    <w:rsid w:val="00606498"/>
    <w:rsid w:val="00620252"/>
    <w:rsid w:val="00621137"/>
    <w:rsid w:val="006234A5"/>
    <w:rsid w:val="0062448F"/>
    <w:rsid w:val="006377D1"/>
    <w:rsid w:val="006428FC"/>
    <w:rsid w:val="00654990"/>
    <w:rsid w:val="00665947"/>
    <w:rsid w:val="006667E8"/>
    <w:rsid w:val="00675C63"/>
    <w:rsid w:val="0069196B"/>
    <w:rsid w:val="006A49C0"/>
    <w:rsid w:val="006A544B"/>
    <w:rsid w:val="006C2366"/>
    <w:rsid w:val="006D0D9B"/>
    <w:rsid w:val="006F34DD"/>
    <w:rsid w:val="006F70EE"/>
    <w:rsid w:val="006F7F74"/>
    <w:rsid w:val="0071632E"/>
    <w:rsid w:val="00720FBA"/>
    <w:rsid w:val="00721ECA"/>
    <w:rsid w:val="007305A1"/>
    <w:rsid w:val="007308FC"/>
    <w:rsid w:val="00743490"/>
    <w:rsid w:val="00756FD1"/>
    <w:rsid w:val="00760E74"/>
    <w:rsid w:val="007730AA"/>
    <w:rsid w:val="00777964"/>
    <w:rsid w:val="00783FA5"/>
    <w:rsid w:val="0079375A"/>
    <w:rsid w:val="007A1203"/>
    <w:rsid w:val="007A3B84"/>
    <w:rsid w:val="007B1C2B"/>
    <w:rsid w:val="007B23E5"/>
    <w:rsid w:val="007B406F"/>
    <w:rsid w:val="007B5C21"/>
    <w:rsid w:val="007B6167"/>
    <w:rsid w:val="007B6475"/>
    <w:rsid w:val="007C243B"/>
    <w:rsid w:val="007C2BAD"/>
    <w:rsid w:val="007F11B6"/>
    <w:rsid w:val="007F194F"/>
    <w:rsid w:val="007F6F02"/>
    <w:rsid w:val="00800A50"/>
    <w:rsid w:val="00802D33"/>
    <w:rsid w:val="0080498B"/>
    <w:rsid w:val="00805173"/>
    <w:rsid w:val="008107CA"/>
    <w:rsid w:val="008175E6"/>
    <w:rsid w:val="00820D95"/>
    <w:rsid w:val="008226BF"/>
    <w:rsid w:val="00822704"/>
    <w:rsid w:val="00823347"/>
    <w:rsid w:val="00836CDE"/>
    <w:rsid w:val="0084589D"/>
    <w:rsid w:val="00854F28"/>
    <w:rsid w:val="00861539"/>
    <w:rsid w:val="0086456E"/>
    <w:rsid w:val="008677F9"/>
    <w:rsid w:val="00867BA9"/>
    <w:rsid w:val="008704FE"/>
    <w:rsid w:val="00874ADC"/>
    <w:rsid w:val="00876299"/>
    <w:rsid w:val="008849B6"/>
    <w:rsid w:val="008A32EA"/>
    <w:rsid w:val="008A70EC"/>
    <w:rsid w:val="008B0EB6"/>
    <w:rsid w:val="008B3B4D"/>
    <w:rsid w:val="008C375C"/>
    <w:rsid w:val="008C71F1"/>
    <w:rsid w:val="008D4468"/>
    <w:rsid w:val="008D5A64"/>
    <w:rsid w:val="008E598B"/>
    <w:rsid w:val="009072C1"/>
    <w:rsid w:val="00907C48"/>
    <w:rsid w:val="00913A8B"/>
    <w:rsid w:val="00920ABB"/>
    <w:rsid w:val="009255E8"/>
    <w:rsid w:val="009274ED"/>
    <w:rsid w:val="00933369"/>
    <w:rsid w:val="00945E15"/>
    <w:rsid w:val="009472A2"/>
    <w:rsid w:val="009573F8"/>
    <w:rsid w:val="00962E02"/>
    <w:rsid w:val="00966F33"/>
    <w:rsid w:val="00972908"/>
    <w:rsid w:val="00974661"/>
    <w:rsid w:val="00982E12"/>
    <w:rsid w:val="00987337"/>
    <w:rsid w:val="00991353"/>
    <w:rsid w:val="009A44C9"/>
    <w:rsid w:val="009B1BB0"/>
    <w:rsid w:val="009B20FD"/>
    <w:rsid w:val="009B555E"/>
    <w:rsid w:val="009C07D2"/>
    <w:rsid w:val="009C2695"/>
    <w:rsid w:val="009C3998"/>
    <w:rsid w:val="009D53D5"/>
    <w:rsid w:val="009D68A3"/>
    <w:rsid w:val="009D7FDF"/>
    <w:rsid w:val="009E2F00"/>
    <w:rsid w:val="009F23E5"/>
    <w:rsid w:val="009F2AF6"/>
    <w:rsid w:val="009F2D68"/>
    <w:rsid w:val="009F566F"/>
    <w:rsid w:val="009F595B"/>
    <w:rsid w:val="009F672C"/>
    <w:rsid w:val="009F67CE"/>
    <w:rsid w:val="00A051E6"/>
    <w:rsid w:val="00A0540E"/>
    <w:rsid w:val="00A10566"/>
    <w:rsid w:val="00A12A39"/>
    <w:rsid w:val="00A15901"/>
    <w:rsid w:val="00A20BFC"/>
    <w:rsid w:val="00A21674"/>
    <w:rsid w:val="00A27190"/>
    <w:rsid w:val="00A3328D"/>
    <w:rsid w:val="00A42DC7"/>
    <w:rsid w:val="00A50271"/>
    <w:rsid w:val="00A5242F"/>
    <w:rsid w:val="00A55C0E"/>
    <w:rsid w:val="00A561EC"/>
    <w:rsid w:val="00A629FB"/>
    <w:rsid w:val="00A702E0"/>
    <w:rsid w:val="00A703C1"/>
    <w:rsid w:val="00A77EB3"/>
    <w:rsid w:val="00A8112F"/>
    <w:rsid w:val="00A817BA"/>
    <w:rsid w:val="00A83028"/>
    <w:rsid w:val="00A84731"/>
    <w:rsid w:val="00A86484"/>
    <w:rsid w:val="00A87DEC"/>
    <w:rsid w:val="00A94DC6"/>
    <w:rsid w:val="00AA18F7"/>
    <w:rsid w:val="00AA611C"/>
    <w:rsid w:val="00AB41C2"/>
    <w:rsid w:val="00AB4ACA"/>
    <w:rsid w:val="00AC64AB"/>
    <w:rsid w:val="00AD45AE"/>
    <w:rsid w:val="00AD4BE2"/>
    <w:rsid w:val="00AD65C6"/>
    <w:rsid w:val="00AD7E18"/>
    <w:rsid w:val="00AE01BE"/>
    <w:rsid w:val="00AE0E64"/>
    <w:rsid w:val="00AE1E51"/>
    <w:rsid w:val="00AE4200"/>
    <w:rsid w:val="00AF46D1"/>
    <w:rsid w:val="00AF6E79"/>
    <w:rsid w:val="00B03D0E"/>
    <w:rsid w:val="00B10EE3"/>
    <w:rsid w:val="00B12982"/>
    <w:rsid w:val="00B13158"/>
    <w:rsid w:val="00B1393F"/>
    <w:rsid w:val="00B14052"/>
    <w:rsid w:val="00B15110"/>
    <w:rsid w:val="00B21420"/>
    <w:rsid w:val="00B2435F"/>
    <w:rsid w:val="00B26917"/>
    <w:rsid w:val="00B47B69"/>
    <w:rsid w:val="00B51201"/>
    <w:rsid w:val="00B55BEC"/>
    <w:rsid w:val="00B643DE"/>
    <w:rsid w:val="00B86528"/>
    <w:rsid w:val="00B91D5F"/>
    <w:rsid w:val="00B94683"/>
    <w:rsid w:val="00B97E5A"/>
    <w:rsid w:val="00BA4592"/>
    <w:rsid w:val="00BB037C"/>
    <w:rsid w:val="00BB3E3A"/>
    <w:rsid w:val="00BB472B"/>
    <w:rsid w:val="00BB5BE7"/>
    <w:rsid w:val="00BC2E8E"/>
    <w:rsid w:val="00BC4347"/>
    <w:rsid w:val="00BC64FC"/>
    <w:rsid w:val="00BC7F14"/>
    <w:rsid w:val="00BD07D8"/>
    <w:rsid w:val="00BD144C"/>
    <w:rsid w:val="00BE0888"/>
    <w:rsid w:val="00BE442B"/>
    <w:rsid w:val="00BF1201"/>
    <w:rsid w:val="00BF47AD"/>
    <w:rsid w:val="00C0361D"/>
    <w:rsid w:val="00C03B90"/>
    <w:rsid w:val="00C1629D"/>
    <w:rsid w:val="00C30C39"/>
    <w:rsid w:val="00C319DD"/>
    <w:rsid w:val="00C33CA8"/>
    <w:rsid w:val="00C346C1"/>
    <w:rsid w:val="00C40DB6"/>
    <w:rsid w:val="00C460A0"/>
    <w:rsid w:val="00C51D32"/>
    <w:rsid w:val="00C54343"/>
    <w:rsid w:val="00C664FF"/>
    <w:rsid w:val="00C7596E"/>
    <w:rsid w:val="00C767B6"/>
    <w:rsid w:val="00C84744"/>
    <w:rsid w:val="00C86611"/>
    <w:rsid w:val="00C87E57"/>
    <w:rsid w:val="00CB0C07"/>
    <w:rsid w:val="00CB1811"/>
    <w:rsid w:val="00CB273C"/>
    <w:rsid w:val="00CB7187"/>
    <w:rsid w:val="00CC5876"/>
    <w:rsid w:val="00CD2622"/>
    <w:rsid w:val="00CD2FA7"/>
    <w:rsid w:val="00CD6EE7"/>
    <w:rsid w:val="00CD6F92"/>
    <w:rsid w:val="00CE49FD"/>
    <w:rsid w:val="00CE5BB1"/>
    <w:rsid w:val="00D0203B"/>
    <w:rsid w:val="00D02408"/>
    <w:rsid w:val="00D05FD4"/>
    <w:rsid w:val="00D20AF4"/>
    <w:rsid w:val="00D22C28"/>
    <w:rsid w:val="00D24C5A"/>
    <w:rsid w:val="00D27311"/>
    <w:rsid w:val="00D30BE8"/>
    <w:rsid w:val="00D30C44"/>
    <w:rsid w:val="00D31FDD"/>
    <w:rsid w:val="00D332C1"/>
    <w:rsid w:val="00D5313C"/>
    <w:rsid w:val="00D5493E"/>
    <w:rsid w:val="00D64973"/>
    <w:rsid w:val="00D702A0"/>
    <w:rsid w:val="00D71B7C"/>
    <w:rsid w:val="00D873FF"/>
    <w:rsid w:val="00D94466"/>
    <w:rsid w:val="00D97552"/>
    <w:rsid w:val="00DA4B2E"/>
    <w:rsid w:val="00DA7D82"/>
    <w:rsid w:val="00DB16AF"/>
    <w:rsid w:val="00DB68F5"/>
    <w:rsid w:val="00DC2071"/>
    <w:rsid w:val="00DC422D"/>
    <w:rsid w:val="00DC6E0C"/>
    <w:rsid w:val="00E005AC"/>
    <w:rsid w:val="00E035FF"/>
    <w:rsid w:val="00E06A28"/>
    <w:rsid w:val="00E07223"/>
    <w:rsid w:val="00E11741"/>
    <w:rsid w:val="00E148DF"/>
    <w:rsid w:val="00E234E5"/>
    <w:rsid w:val="00E25AEF"/>
    <w:rsid w:val="00E2710F"/>
    <w:rsid w:val="00E27F6D"/>
    <w:rsid w:val="00E33A27"/>
    <w:rsid w:val="00E35783"/>
    <w:rsid w:val="00E35CE6"/>
    <w:rsid w:val="00E417C4"/>
    <w:rsid w:val="00E4208F"/>
    <w:rsid w:val="00E45E1C"/>
    <w:rsid w:val="00E52354"/>
    <w:rsid w:val="00E53CA8"/>
    <w:rsid w:val="00E55F78"/>
    <w:rsid w:val="00E56DF5"/>
    <w:rsid w:val="00E64527"/>
    <w:rsid w:val="00E81298"/>
    <w:rsid w:val="00E83F62"/>
    <w:rsid w:val="00E976DF"/>
    <w:rsid w:val="00EA7BD7"/>
    <w:rsid w:val="00EB4EE9"/>
    <w:rsid w:val="00EC0C3D"/>
    <w:rsid w:val="00EC21F5"/>
    <w:rsid w:val="00EC4E1B"/>
    <w:rsid w:val="00EC5C4C"/>
    <w:rsid w:val="00EC63A3"/>
    <w:rsid w:val="00EC79DC"/>
    <w:rsid w:val="00EE5084"/>
    <w:rsid w:val="00EE6C8A"/>
    <w:rsid w:val="00EF0F12"/>
    <w:rsid w:val="00EF7CF8"/>
    <w:rsid w:val="00F01DBE"/>
    <w:rsid w:val="00F20660"/>
    <w:rsid w:val="00F25099"/>
    <w:rsid w:val="00F25F5E"/>
    <w:rsid w:val="00F26DC7"/>
    <w:rsid w:val="00F31A28"/>
    <w:rsid w:val="00F34CF7"/>
    <w:rsid w:val="00F521C2"/>
    <w:rsid w:val="00F52497"/>
    <w:rsid w:val="00F52EC6"/>
    <w:rsid w:val="00F542DC"/>
    <w:rsid w:val="00F57C87"/>
    <w:rsid w:val="00F60B5F"/>
    <w:rsid w:val="00F67788"/>
    <w:rsid w:val="00F7283D"/>
    <w:rsid w:val="00F822EC"/>
    <w:rsid w:val="00F84BE0"/>
    <w:rsid w:val="00F86A59"/>
    <w:rsid w:val="00FA485E"/>
    <w:rsid w:val="00FA50C3"/>
    <w:rsid w:val="00FD57D8"/>
    <w:rsid w:val="00FD70A1"/>
    <w:rsid w:val="00FD7F13"/>
    <w:rsid w:val="00FE02D0"/>
    <w:rsid w:val="00FE2B90"/>
    <w:rsid w:val="00FF045B"/>
    <w:rsid w:val="00FF0DBD"/>
    <w:rsid w:val="00FF1929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0B2E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21137"/>
    <w:pPr>
      <w:spacing w:before="100" w:beforeAutospacing="1" w:after="119"/>
    </w:pPr>
  </w:style>
  <w:style w:type="table" w:customStyle="1" w:styleId="2">
    <w:name w:val="Сетка таблицы2"/>
    <w:basedOn w:val="a1"/>
    <w:next w:val="a3"/>
    <w:uiPriority w:val="59"/>
    <w:rsid w:val="00FF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F1929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C30C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0B2E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A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21137"/>
    <w:pPr>
      <w:spacing w:before="100" w:beforeAutospacing="1" w:after="119"/>
    </w:pPr>
  </w:style>
  <w:style w:type="table" w:customStyle="1" w:styleId="2">
    <w:name w:val="Сетка таблицы2"/>
    <w:basedOn w:val="a1"/>
    <w:next w:val="a3"/>
    <w:uiPriority w:val="59"/>
    <w:rsid w:val="00FF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F1929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C30C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D17A-2C6A-4347-B6DD-767CAF90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2022-09-28T01:52:00Z</cp:lastPrinted>
  <dcterms:created xsi:type="dcterms:W3CDTF">2024-10-01T03:36:00Z</dcterms:created>
  <dcterms:modified xsi:type="dcterms:W3CDTF">2024-10-21T12:40:00Z</dcterms:modified>
</cp:coreProperties>
</file>