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85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537DE" w:rsidRPr="00115B61" w:rsidRDefault="003537DE" w:rsidP="003537DE">
      <w:pPr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="0085290B">
        <w:rPr>
          <w:rFonts w:ascii="Times New Roman" w:hAnsi="Times New Roman" w:cs="Times New Roman"/>
          <w:b/>
          <w:sz w:val="28"/>
          <w:szCs w:val="28"/>
        </w:rPr>
        <w:t>9</w:t>
      </w:r>
      <w:r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0</w:t>
      </w:r>
      <w:r w:rsidR="0085290B">
        <w:rPr>
          <w:rFonts w:ascii="Times New Roman" w:hAnsi="Times New Roman" w:cs="Times New Roman"/>
          <w:b/>
          <w:sz w:val="28"/>
          <w:szCs w:val="28"/>
        </w:rPr>
        <w:t>6</w:t>
      </w:r>
      <w:r w:rsidRPr="00115B61">
        <w:rPr>
          <w:rFonts w:ascii="Times New Roman" w:hAnsi="Times New Roman" w:cs="Times New Roman"/>
          <w:b/>
          <w:sz w:val="28"/>
          <w:szCs w:val="28"/>
        </w:rPr>
        <w:t>.202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E5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Отчеты зав. кафедрами о работе кафедр в 2021-2022 учебном году</w:t>
      </w:r>
      <w:r w:rsidR="004745E5" w:rsidRPr="0085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85290B">
        <w:rPr>
          <w:rFonts w:ascii="Times New Roman" w:hAnsi="Times New Roman" w:cs="Times New Roman"/>
          <w:sz w:val="28"/>
          <w:szCs w:val="28"/>
        </w:rPr>
        <w:t>заведующие кафедрами</w:t>
      </w:r>
    </w:p>
    <w:p w:rsidR="004745E5" w:rsidRPr="004745E5" w:rsidRDefault="004745E5" w:rsidP="004745E5">
      <w:pPr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результатах итоговой государственной аттестации и перспективы трудоустройства. 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85290B">
        <w:rPr>
          <w:rFonts w:ascii="Times New Roman" w:hAnsi="Times New Roman" w:cs="Times New Roman"/>
          <w:sz w:val="28"/>
          <w:szCs w:val="28"/>
        </w:rPr>
        <w:t>начальник учебно-методического отдела филиала Аксененко Е.Г.</w:t>
      </w:r>
    </w:p>
    <w:p w:rsidR="004745E5" w:rsidRPr="0085290B" w:rsidRDefault="004745E5" w:rsidP="008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4745E5" w:rsidP="004745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Разное.</w:t>
      </w:r>
    </w:p>
    <w:p w:rsidR="004745E5" w:rsidRP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Default="004745E5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Default="003537DE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5290B">
        <w:rPr>
          <w:rFonts w:ascii="Times New Roman" w:hAnsi="Times New Roman" w:cs="Times New Roman"/>
          <w:sz w:val="28"/>
          <w:szCs w:val="28"/>
        </w:rPr>
        <w:t xml:space="preserve">заведующую кафедрой Специальных дисциплин </w:t>
      </w:r>
      <w:proofErr w:type="spellStart"/>
      <w:r w:rsidR="0085290B">
        <w:rPr>
          <w:rFonts w:ascii="Times New Roman" w:hAnsi="Times New Roman" w:cs="Times New Roman"/>
          <w:sz w:val="28"/>
          <w:szCs w:val="28"/>
        </w:rPr>
        <w:t>Колечкину</w:t>
      </w:r>
      <w:proofErr w:type="spellEnd"/>
      <w:r w:rsidR="0085290B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4745E5" w:rsidRDefault="004745E5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90B" w:rsidRDefault="0085290B" w:rsidP="0085290B">
      <w:pPr>
        <w:pStyle w:val="a8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И.П. </w:t>
      </w:r>
      <w:proofErr w:type="spellStart"/>
      <w:r>
        <w:rPr>
          <w:rFonts w:eastAsiaTheme="minorHAnsi"/>
          <w:sz w:val="28"/>
          <w:szCs w:val="28"/>
          <w:lang w:eastAsia="en-US"/>
        </w:rPr>
        <w:t>Колечкина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представила сводные показатели работы кафедр в текущем учебном году (2021-2022 </w:t>
      </w:r>
      <w:proofErr w:type="spellStart"/>
      <w:r>
        <w:rPr>
          <w:rFonts w:eastAsiaTheme="minorHAnsi"/>
          <w:sz w:val="28"/>
          <w:szCs w:val="28"/>
          <w:lang w:eastAsia="en-US"/>
        </w:rPr>
        <w:t>уч.г</w:t>
      </w:r>
      <w:proofErr w:type="spellEnd"/>
      <w:r>
        <w:rPr>
          <w:rFonts w:eastAsiaTheme="minorHAnsi"/>
          <w:sz w:val="28"/>
          <w:szCs w:val="28"/>
          <w:lang w:eastAsia="en-US"/>
        </w:rPr>
        <w:t>.)</w:t>
      </w:r>
    </w:p>
    <w:p w:rsidR="0085290B" w:rsidRPr="0085290B" w:rsidRDefault="0085290B" w:rsidP="0085290B">
      <w:pPr>
        <w:pStyle w:val="a8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5290B">
        <w:rPr>
          <w:sz w:val="28"/>
          <w:szCs w:val="28"/>
        </w:rPr>
        <w:t>Кафедры Информационных технологий и гуманитарных дисциплин (</w:t>
      </w:r>
      <w:proofErr w:type="spellStart"/>
      <w:r w:rsidRPr="0085290B">
        <w:rPr>
          <w:sz w:val="28"/>
          <w:szCs w:val="28"/>
        </w:rPr>
        <w:t>ИТиГД</w:t>
      </w:r>
      <w:proofErr w:type="spellEnd"/>
      <w:r w:rsidRPr="0085290B">
        <w:rPr>
          <w:sz w:val="28"/>
          <w:szCs w:val="28"/>
        </w:rPr>
        <w:t xml:space="preserve">) кафедры Специальных дисциплин (СД) были сформированы в сентябре 2021 года в соответствии с приказом директора филиала. Рассмотрим далее работу преподавателей кафедр по разделам плана.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90B">
        <w:rPr>
          <w:rFonts w:ascii="Times New Roman" w:hAnsi="Times New Roman" w:cs="Times New Roman"/>
          <w:b/>
          <w:sz w:val="28"/>
          <w:szCs w:val="28"/>
        </w:rPr>
        <w:t xml:space="preserve">1. Учебная работа. 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В соответствии с закреплением преподавателей, между кафедрами было установлено неравномерное соотношение квалификационного состава преподавателей. Так, в состав кафедры СД были включены: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0B">
        <w:rPr>
          <w:rFonts w:ascii="Times New Roman" w:hAnsi="Times New Roman" w:cs="Times New Roman"/>
          <w:sz w:val="28"/>
          <w:szCs w:val="28"/>
        </w:rPr>
        <w:t>2 профессора; 16 доцентов; 4 старших преподавателей.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0B">
        <w:rPr>
          <w:rFonts w:ascii="Times New Roman" w:hAnsi="Times New Roman" w:cs="Times New Roman"/>
          <w:sz w:val="28"/>
          <w:szCs w:val="28"/>
        </w:rPr>
        <w:t xml:space="preserve">В составе кафедры ИТ и ГД были 2 доцента, 7 старших преподавателей. В названное число входят также преподаватели из головного ВУЗа. </w:t>
      </w:r>
    </w:p>
    <w:p w:rsid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В результате учебная нагрузка ра</w:t>
      </w:r>
      <w:r>
        <w:rPr>
          <w:rFonts w:ascii="Times New Roman" w:hAnsi="Times New Roman" w:cs="Times New Roman"/>
          <w:sz w:val="28"/>
          <w:szCs w:val="28"/>
        </w:rPr>
        <w:t>спределилась следующим образом:</w:t>
      </w:r>
      <w:r w:rsidRPr="0085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Кафедра СД: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0B">
        <w:rPr>
          <w:rFonts w:ascii="Times New Roman" w:hAnsi="Times New Roman" w:cs="Times New Roman"/>
          <w:sz w:val="28"/>
          <w:szCs w:val="28"/>
        </w:rPr>
        <w:t>Белово – 42%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90B">
        <w:rPr>
          <w:rFonts w:ascii="Times New Roman" w:hAnsi="Times New Roman" w:cs="Times New Roman"/>
          <w:sz w:val="28"/>
          <w:szCs w:val="28"/>
        </w:rPr>
        <w:t>Кемерово – 26%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5290B">
        <w:rPr>
          <w:rFonts w:ascii="Times New Roman" w:hAnsi="Times New Roman" w:cs="Times New Roman"/>
          <w:sz w:val="28"/>
          <w:szCs w:val="28"/>
        </w:rPr>
        <w:t>ИТиГД</w:t>
      </w:r>
      <w:proofErr w:type="spellEnd"/>
      <w:r w:rsidRPr="0085290B">
        <w:rPr>
          <w:rFonts w:ascii="Times New Roman" w:hAnsi="Times New Roman" w:cs="Times New Roman"/>
          <w:sz w:val="28"/>
          <w:szCs w:val="28"/>
        </w:rPr>
        <w:t xml:space="preserve"> – 32%.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В состав учебной работы включены: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lastRenderedPageBreak/>
        <w:t xml:space="preserve">- учебные занятия по расписанию и согласно графика учебного процесса;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- проведение консультаций;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- мероприятия по сохранению контингента.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План по учебной работе выполнен полностью. </w:t>
      </w:r>
    </w:p>
    <w:p w:rsid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90B">
        <w:rPr>
          <w:rFonts w:ascii="Times New Roman" w:hAnsi="Times New Roman" w:cs="Times New Roman"/>
          <w:b/>
          <w:sz w:val="28"/>
          <w:szCs w:val="28"/>
        </w:rPr>
        <w:t xml:space="preserve">2. Учебно-методическая работа.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Результаты работы по созданию учебно-методических материалов представлены в таблице 1.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Таблица 1 - Создание учебно-методических материалов (работа УМК)</w:t>
      </w:r>
    </w:p>
    <w:tbl>
      <w:tblPr>
        <w:tblStyle w:val="a5"/>
        <w:tblW w:w="9889" w:type="dxa"/>
        <w:tblLook w:val="0420" w:firstRow="1" w:lastRow="0" w:firstColumn="0" w:lastColumn="0" w:noHBand="0" w:noVBand="1"/>
      </w:tblPr>
      <w:tblGrid>
        <w:gridCol w:w="3114"/>
        <w:gridCol w:w="1701"/>
        <w:gridCol w:w="2126"/>
        <w:gridCol w:w="2948"/>
      </w:tblGrid>
      <w:tr w:rsidR="0085290B" w:rsidRPr="0085290B" w:rsidTr="0085290B">
        <w:trPr>
          <w:trHeight w:val="3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Кафедра СД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Кафедра ИТ и ГД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5290B" w:rsidRPr="0085290B" w:rsidTr="0085290B">
        <w:trPr>
          <w:trHeight w:val="4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5290B" w:rsidRPr="0085290B" w:rsidTr="0085290B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85290B" w:rsidRPr="0085290B" w:rsidTr="0085290B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85290B" w:rsidRPr="0085290B" w:rsidTr="0085290B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 тестов в ЭОС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5290B" w:rsidRPr="0085290B" w:rsidTr="0085290B">
        <w:trPr>
          <w:trHeight w:val="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90B" w:rsidRPr="0085290B" w:rsidTr="0085290B">
        <w:trPr>
          <w:trHeight w:val="4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Учебное пособие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2+1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Кроме того, осуществлялись следующие виды учебно-методической работы: 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Корректировка всех рабочих программ на начало года;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Подготовка к проверке по ОГР (2016 и 2021 </w:t>
      </w:r>
      <w:proofErr w:type="spellStart"/>
      <w:r w:rsidRPr="0085290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5290B">
        <w:rPr>
          <w:rFonts w:ascii="Times New Roman" w:hAnsi="Times New Roman" w:cs="Times New Roman"/>
          <w:sz w:val="28"/>
          <w:szCs w:val="28"/>
        </w:rPr>
        <w:t>);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Учебно-методическое обеспечение ИГА и практик обновлено;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Переход на новый MOODLE;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Конкурс УМКД.</w:t>
      </w: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Результаты работы по подготовке студентов к учебным мероприятиям представлены в таблице 2. </w:t>
      </w:r>
    </w:p>
    <w:p w:rsid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Таблица 2 - Подготовка студентов к учебным мероприятиям </w:t>
      </w:r>
    </w:p>
    <w:tbl>
      <w:tblPr>
        <w:tblStyle w:val="a5"/>
        <w:tblW w:w="10137" w:type="dxa"/>
        <w:tblLook w:val="0420" w:firstRow="1" w:lastRow="0" w:firstColumn="0" w:lastColumn="0" w:noHBand="0" w:noVBand="1"/>
      </w:tblPr>
      <w:tblGrid>
        <w:gridCol w:w="4077"/>
        <w:gridCol w:w="1985"/>
        <w:gridCol w:w="2410"/>
        <w:gridCol w:w="1665"/>
      </w:tblGrid>
      <w:tr w:rsidR="0085290B" w:rsidRPr="0085290B" w:rsidTr="0085290B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Вид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Кафедра СД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Кафедра ИТ и ГД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5290B" w:rsidRPr="0085290B" w:rsidTr="0085290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ФЭПО,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5290B" w:rsidRPr="0085290B" w:rsidTr="0085290B">
        <w:trPr>
          <w:trHeight w:val="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ВПР,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5290B" w:rsidRPr="0085290B" w:rsidTr="0085290B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Интернет-олимпиады и др.,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85290B" w:rsidRPr="0085290B" w:rsidTr="0085290B">
        <w:trPr>
          <w:trHeight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Интернет-диктанты и др.,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2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3. Научно-исследовательская работа.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Результаты публикаций ППС кафедры представлены в таблице 3.</w:t>
      </w:r>
    </w:p>
    <w:p w:rsidR="00350A25" w:rsidRDefault="00350A25" w:rsidP="00350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350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Таблица 3 – Публикации</w:t>
      </w:r>
    </w:p>
    <w:tbl>
      <w:tblPr>
        <w:tblStyle w:val="1"/>
        <w:tblpPr w:leftFromText="180" w:rightFromText="180" w:vertAnchor="text" w:tblpY="1"/>
        <w:tblOverlap w:val="never"/>
        <w:tblW w:w="9180" w:type="dxa"/>
        <w:tblInd w:w="0" w:type="dxa"/>
        <w:tblLook w:val="0420" w:firstRow="1" w:lastRow="0" w:firstColumn="0" w:lastColumn="0" w:noHBand="0" w:noVBand="1"/>
      </w:tblPr>
      <w:tblGrid>
        <w:gridCol w:w="3114"/>
        <w:gridCol w:w="1701"/>
        <w:gridCol w:w="2126"/>
        <w:gridCol w:w="2239"/>
      </w:tblGrid>
      <w:tr w:rsidR="0085290B" w:rsidRPr="0085290B" w:rsidTr="00DD427C">
        <w:trPr>
          <w:trHeight w:val="3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350A2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Наименование методи</w:t>
            </w: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350A2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Кафедра СД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350A2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Кафедра ИТ и </w:t>
            </w: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350A2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85290B" w:rsidRPr="0085290B" w:rsidTr="00DD427C">
        <w:trPr>
          <w:trHeight w:val="4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Scopus, WOS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85290B" w:rsidRPr="0085290B" w:rsidTr="00DD427C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Из списка ВАК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5290B">
              <w:rPr>
                <w:rFonts w:eastAsiaTheme="minorHAnsi"/>
                <w:sz w:val="28"/>
                <w:szCs w:val="28"/>
                <w:lang w:eastAsia="en-US"/>
              </w:rPr>
              <w:t>РИНЦ  (</w:t>
            </w:r>
            <w:proofErr w:type="gramEnd"/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внешние)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XV Международная научно-практическая конференция «Инновации в технологиях и образовании», статья личная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статья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VII Международная научно-практическая конференция «Рекультивация выработанного пространства: проблемы и перспективы», статья личная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статья со студентом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85290B" w:rsidRPr="0085290B" w:rsidTr="00DD427C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5290B">
              <w:rPr>
                <w:rFonts w:eastAsiaTheme="minorHAnsi"/>
                <w:sz w:val="28"/>
                <w:szCs w:val="28"/>
                <w:lang w:eastAsia="en-US"/>
              </w:rPr>
              <w:t>статья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</w:tr>
    </w:tbl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0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350"/>
        <w:gridCol w:w="1431"/>
        <w:gridCol w:w="2126"/>
        <w:gridCol w:w="2297"/>
      </w:tblGrid>
      <w:tr w:rsidR="00DD427C" w:rsidRPr="0085290B" w:rsidTr="00350A25">
        <w:trPr>
          <w:trHeight w:val="776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A25" w:rsidRDefault="00350A25" w:rsidP="00DD4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27C" w:rsidRDefault="00DD427C" w:rsidP="00DD4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конференциях ППС представлено в таблице 4.</w:t>
            </w:r>
          </w:p>
          <w:p w:rsidR="00DD427C" w:rsidRPr="0085290B" w:rsidRDefault="00DD427C" w:rsidP="00DD4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4 – Участие в конференциях</w:t>
            </w:r>
          </w:p>
        </w:tc>
      </w:tr>
      <w:tr w:rsidR="0085290B" w:rsidRPr="0085290B" w:rsidTr="00350A25">
        <w:trPr>
          <w:trHeight w:val="776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V международная научно-практическая конференция «Вопросы современной науки: проблемы, тенденции и перспективы»: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Новокузнецк, 02–03 декабря 2021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Ельцова Е.В. </w:t>
            </w:r>
          </w:p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Колечкина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И.П.</w:t>
            </w:r>
          </w:p>
        </w:tc>
      </w:tr>
      <w:tr w:rsidR="0085290B" w:rsidRPr="0085290B" w:rsidTr="00350A25">
        <w:trPr>
          <w:trHeight w:val="69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IV Всероссийская научно-практическая конференция студентов, магистрантов, аспирантов, научно-педагогических работников и специалистов в области антимонопольного регулирования «Конкуренция и монополия»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Кемерово, </w:t>
            </w:r>
          </w:p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20-21 октября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Ельцова Е.В. </w:t>
            </w:r>
          </w:p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Верчагина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И.Ю.</w:t>
            </w:r>
          </w:p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Колечкина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И.П.</w:t>
            </w:r>
          </w:p>
        </w:tc>
      </w:tr>
      <w:tr w:rsidR="0085290B" w:rsidRPr="0085290B" w:rsidTr="00350A25">
        <w:trPr>
          <w:trHeight w:val="7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Вторые </w:t>
            </w: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туевские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научные чтения научное наследие </w:t>
            </w: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профессора В.В. Туева и современные тенденции развития социально-культурной деятельности»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Кемерово, 22 де</w:t>
            </w: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Всероссийская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Белов В.Ф. </w:t>
            </w:r>
          </w:p>
        </w:tc>
      </w:tr>
      <w:tr w:rsidR="0085290B" w:rsidRPr="0085290B" w:rsidTr="00350A25">
        <w:trPr>
          <w:trHeight w:val="77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Культурно-образовательный форум «Евразия-2022 «Социально-гуманитарное пространство в эпоху глобализации и </w:t>
            </w: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цифровизации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937FD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Челябинск, </w:t>
            </w:r>
            <w:r w:rsidR="0085290B" w:rsidRPr="0085290B">
              <w:rPr>
                <w:rFonts w:ascii="Times New Roman" w:eastAsiaTheme="minorHAnsi" w:hAnsi="Times New Roman"/>
                <w:sz w:val="28"/>
                <w:szCs w:val="28"/>
              </w:rPr>
              <w:t>7-8 апреля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Бурцев А.Ю.</w:t>
            </w:r>
          </w:p>
        </w:tc>
      </w:tr>
      <w:tr w:rsidR="0085290B" w:rsidRPr="0085290B" w:rsidTr="00350A25">
        <w:trPr>
          <w:trHeight w:val="77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Научное сопровождение технологий агропромышленного комплекса: теория, практика, инновации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Казань,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Бурцев А.Ю.</w:t>
            </w:r>
          </w:p>
        </w:tc>
      </w:tr>
      <w:tr w:rsidR="0085290B" w:rsidRPr="0085290B" w:rsidTr="00350A25">
        <w:trPr>
          <w:trHeight w:val="45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Наука и образование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Белово 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Ельцова Е.В. </w:t>
            </w:r>
          </w:p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Колечкина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И.П.</w:t>
            </w:r>
          </w:p>
        </w:tc>
      </w:tr>
      <w:tr w:rsidR="0085290B" w:rsidRPr="0085290B" w:rsidTr="00350A25">
        <w:trPr>
          <w:trHeight w:val="7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Инновации в технологиях и образовании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Белово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13 человек</w:t>
            </w:r>
          </w:p>
        </w:tc>
      </w:tr>
      <w:tr w:rsidR="0085290B" w:rsidRPr="0085290B" w:rsidTr="00350A25">
        <w:trPr>
          <w:trHeight w:val="7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Рекультивация выработанного пространства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Белово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7 человек</w:t>
            </w:r>
          </w:p>
        </w:tc>
      </w:tr>
      <w:tr w:rsidR="0085290B" w:rsidRPr="0085290B" w:rsidTr="00350A25">
        <w:trPr>
          <w:trHeight w:val="7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«Культура и искусство: поиски и открытия», </w:t>
            </w: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КемГИК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Кемерово 19-20 мая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Международная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Белов В.Ф. </w:t>
            </w:r>
          </w:p>
        </w:tc>
      </w:tr>
    </w:tbl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Преподаватели участвовали в хоздоговорных работах: 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Тихонова О.В. – 8 раз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5290B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85290B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85290B"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 w:rsidRPr="0085290B">
        <w:rPr>
          <w:rFonts w:ascii="Times New Roman" w:hAnsi="Times New Roman" w:cs="Times New Roman"/>
          <w:sz w:val="28"/>
          <w:szCs w:val="28"/>
        </w:rPr>
        <w:t xml:space="preserve"> И.П.– 2 раза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Белов В.Ф., </w:t>
      </w:r>
      <w:proofErr w:type="spellStart"/>
      <w:r w:rsidRPr="0085290B">
        <w:rPr>
          <w:rFonts w:ascii="Times New Roman" w:hAnsi="Times New Roman" w:cs="Times New Roman"/>
          <w:sz w:val="28"/>
          <w:szCs w:val="28"/>
        </w:rPr>
        <w:t>Ещеркин</w:t>
      </w:r>
      <w:proofErr w:type="spellEnd"/>
      <w:r w:rsidRPr="0085290B">
        <w:rPr>
          <w:rFonts w:ascii="Times New Roman" w:hAnsi="Times New Roman" w:cs="Times New Roman"/>
          <w:sz w:val="28"/>
          <w:szCs w:val="28"/>
        </w:rPr>
        <w:t xml:space="preserve"> П.В. – 1 раз.</w:t>
      </w:r>
    </w:p>
    <w:p w:rsidR="00350A25" w:rsidRDefault="00350A25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4. Организационно-методическая работа</w:t>
      </w:r>
    </w:p>
    <w:p w:rsidR="0085290B" w:rsidRPr="0085290B" w:rsidRDefault="0085290B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Таблица 5 – Результаты проведения мероприятий</w:t>
      </w:r>
    </w:p>
    <w:tbl>
      <w:tblPr>
        <w:tblStyle w:val="2"/>
        <w:tblW w:w="9067" w:type="dxa"/>
        <w:tblInd w:w="0" w:type="dxa"/>
        <w:tblLook w:val="0420" w:firstRow="1" w:lastRow="0" w:firstColumn="0" w:lastColumn="0" w:noHBand="0" w:noVBand="1"/>
      </w:tblPr>
      <w:tblGrid>
        <w:gridCol w:w="3114"/>
        <w:gridCol w:w="1701"/>
        <w:gridCol w:w="2126"/>
        <w:gridCol w:w="2126"/>
      </w:tblGrid>
      <w:tr w:rsidR="0085290B" w:rsidRPr="0085290B" w:rsidTr="0085290B">
        <w:trPr>
          <w:trHeight w:val="3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Кафедра СД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Кафедра ИТ и 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</w:tr>
      <w:tr w:rsidR="0085290B" w:rsidRPr="0085290B" w:rsidTr="0085290B">
        <w:trPr>
          <w:trHeight w:val="4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</w:tr>
      <w:tr w:rsidR="0085290B" w:rsidRPr="0085290B" w:rsidTr="0085290B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Внеурочные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0B" w:rsidRPr="0085290B" w:rsidRDefault="0085290B" w:rsidP="0085290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90B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</w:tbl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Из наиболее крупных мероприятий были проведены: </w:t>
      </w:r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>Дни открытых дверей онлайн</w:t>
      </w:r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>I городской конкурс по IT-технологиям «Вселенная IT»</w:t>
      </w:r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>Конкурс «Я-президент»</w:t>
      </w:r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Олимпиада «Промышленная безопасность» в филиале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lastRenderedPageBreak/>
        <w:t xml:space="preserve">Конкурс студенческих бизнес-проектов </w:t>
      </w:r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>Итоговая студенческая конференция</w:t>
      </w:r>
    </w:p>
    <w:p w:rsidR="0085290B" w:rsidRPr="00350A25" w:rsidRDefault="0085290B" w:rsidP="00350A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мероприятие «Стань студентом на один день»</w:t>
      </w:r>
    </w:p>
    <w:p w:rsidR="0085290B" w:rsidRPr="0085290B" w:rsidRDefault="0085290B" w:rsidP="0085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 xml:space="preserve">Также следует отметить другие виды работ: 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>Белов В.Ф. – подготовка 10 курсов ДОУ;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Белов С.В. и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Р.С. – организация и проведение курсов ЕГЭ (АО СУЭК);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Ещеркин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Баздерова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Бодунова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Р.С. Аксененко Е.Г.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М.Н. – прошли курсы повышения квалификации. 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Бурцев А.Ю. – завершение обучения в докторантуре; 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Л.И. – получение гранта; 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Белов В.Ф. – прохождение конкурса на должность доцента; </w:t>
      </w:r>
    </w:p>
    <w:p w:rsidR="0085290B" w:rsidRPr="00350A25" w:rsidRDefault="0085290B" w:rsidP="00350A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Аксененко Е.Г., </w:t>
      </w:r>
      <w:proofErr w:type="spellStart"/>
      <w:r w:rsidRPr="00350A25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350A25">
        <w:rPr>
          <w:rFonts w:ascii="Times New Roman" w:hAnsi="Times New Roman" w:cs="Times New Roman"/>
          <w:sz w:val="28"/>
          <w:szCs w:val="28"/>
        </w:rPr>
        <w:t xml:space="preserve"> М.Н. – экспертная деятельность (СПО). </w:t>
      </w:r>
    </w:p>
    <w:p w:rsidR="00350A25" w:rsidRDefault="00350A25" w:rsidP="00852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A25" w:rsidRDefault="0085290B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В целом индивидуальные планы работ, а также планы работы кафедр выполнены.</w:t>
      </w:r>
    </w:p>
    <w:p w:rsidR="00350A25" w:rsidRDefault="00350A25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начальника учебно-методического отдела филиала Аксененко Е.Г.</w:t>
      </w:r>
    </w:p>
    <w:p w:rsidR="00350A25" w:rsidRDefault="00350A25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данные по результатам проведения государственной итоговой аттестации по всем формам обучения за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представлены в таблицах.</w:t>
      </w:r>
    </w:p>
    <w:p w:rsidR="00350A25" w:rsidRPr="00350A25" w:rsidRDefault="00350A25" w:rsidP="0035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166"/>
        <w:gridCol w:w="1222"/>
        <w:gridCol w:w="758"/>
        <w:gridCol w:w="758"/>
        <w:gridCol w:w="758"/>
        <w:gridCol w:w="1228"/>
        <w:gridCol w:w="1169"/>
      </w:tblGrid>
      <w:tr w:rsidR="00350A25" w:rsidRPr="00350A25" w:rsidTr="00350A2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Кол-во в группе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. Успев.</w:t>
            </w:r>
          </w:p>
        </w:tc>
      </w:tr>
      <w:tr w:rsidR="00350A25" w:rsidRPr="00350A25" w:rsidTr="00350A2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Горное дело (Открытые горные работы)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50A25" w:rsidRPr="00350A25" w:rsidTr="00350A2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Горное дело (Подземная разработка пластовых месторождений)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53,13%</w:t>
            </w:r>
          </w:p>
        </w:tc>
      </w:tr>
      <w:tr w:rsidR="00350A25" w:rsidRPr="00350A25" w:rsidTr="00350A2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92,31%</w:t>
            </w:r>
          </w:p>
        </w:tc>
      </w:tr>
      <w:tr w:rsidR="00350A25" w:rsidRPr="00350A25" w:rsidTr="00350A2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50A25" w:rsidRPr="00350A25" w:rsidTr="00350A2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77,15%</w:t>
            </w:r>
          </w:p>
        </w:tc>
      </w:tr>
    </w:tbl>
    <w:p w:rsidR="00350A25" w:rsidRPr="00350A25" w:rsidRDefault="00350A25" w:rsidP="0035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363"/>
        <w:gridCol w:w="1289"/>
        <w:gridCol w:w="1418"/>
        <w:gridCol w:w="2248"/>
        <w:gridCol w:w="2855"/>
      </w:tblGrid>
      <w:tr w:rsidR="00350A25" w:rsidRPr="00350A25" w:rsidTr="00350A25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Специальность</w:t>
            </w:r>
          </w:p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Качественная успеваемость</w:t>
            </w:r>
          </w:p>
        </w:tc>
      </w:tr>
      <w:tr w:rsidR="00350A25" w:rsidRPr="00350A25" w:rsidTr="00350A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350A25" w:rsidRPr="00350A25" w:rsidTr="00350A2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Горное дело (Открытые горные работы)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350A25" w:rsidRPr="00350A25" w:rsidTr="00350A2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Горное дело (Подземная разработка пласто</w:t>
            </w: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вых месторождений)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3,78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44,45%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53,13%</w:t>
            </w:r>
          </w:p>
        </w:tc>
      </w:tr>
      <w:tr w:rsidR="00350A25" w:rsidRPr="00350A25" w:rsidTr="00350A2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Экономическая безопасность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88,89%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92,31%</w:t>
            </w:r>
          </w:p>
        </w:tc>
      </w:tr>
      <w:tr w:rsidR="00350A25" w:rsidRPr="00350A25" w:rsidTr="00350A2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Техносферная</w:t>
            </w:r>
            <w:proofErr w:type="spellEnd"/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безопасность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350A25" w:rsidRPr="00350A25" w:rsidTr="00350A2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61,98%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77,15%</w:t>
            </w:r>
          </w:p>
        </w:tc>
      </w:tr>
    </w:tbl>
    <w:p w:rsidR="00350A25" w:rsidRPr="00350A25" w:rsidRDefault="00350A25" w:rsidP="0035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25" w:rsidRPr="00350A25" w:rsidRDefault="00350A25" w:rsidP="0035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50A25" w:rsidRPr="00350A25" w:rsidRDefault="00350A25" w:rsidP="0035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>по результатам ИГА 2021-2022 уч. год</w:t>
      </w:r>
    </w:p>
    <w:p w:rsidR="00350A25" w:rsidRPr="00350A25" w:rsidRDefault="00350A25" w:rsidP="0035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:rsidR="00350A25" w:rsidRPr="00350A25" w:rsidRDefault="00350A25" w:rsidP="0035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48"/>
        <w:gridCol w:w="1377"/>
        <w:gridCol w:w="519"/>
        <w:gridCol w:w="519"/>
        <w:gridCol w:w="519"/>
        <w:gridCol w:w="1488"/>
        <w:gridCol w:w="1701"/>
      </w:tblGrid>
      <w:tr w:rsidR="00350A25" w:rsidRPr="00350A25" w:rsidTr="00350A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Специальность (специализация)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Кол-во в группе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. Успев.</w:t>
            </w:r>
          </w:p>
        </w:tc>
      </w:tr>
      <w:tr w:rsidR="00350A25" w:rsidRPr="00350A25" w:rsidTr="00350A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Горное Дело (Открытые горные работы)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50A25" w:rsidRPr="00350A25" w:rsidTr="00350A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85,72%</w:t>
            </w:r>
          </w:p>
        </w:tc>
      </w:tr>
      <w:tr w:rsidR="00350A25" w:rsidRPr="00350A25" w:rsidTr="00350A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5" w:rsidRPr="00350A25" w:rsidRDefault="00350A25" w:rsidP="0035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5">
              <w:rPr>
                <w:rFonts w:ascii="Times New Roman" w:hAnsi="Times New Roman" w:cs="Times New Roman"/>
                <w:sz w:val="28"/>
                <w:szCs w:val="28"/>
              </w:rPr>
              <w:t>81,82%</w:t>
            </w:r>
          </w:p>
        </w:tc>
      </w:tr>
    </w:tbl>
    <w:p w:rsidR="00350A25" w:rsidRPr="00350A25" w:rsidRDefault="00350A25" w:rsidP="0035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25" w:rsidRPr="00350A25" w:rsidRDefault="00350A25" w:rsidP="0035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621"/>
        <w:gridCol w:w="1456"/>
        <w:gridCol w:w="1157"/>
        <w:gridCol w:w="2167"/>
        <w:gridCol w:w="2772"/>
      </w:tblGrid>
      <w:tr w:rsidR="00350A25" w:rsidRPr="00350A25" w:rsidTr="00350A25"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Специальность</w:t>
            </w:r>
          </w:p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Качественная успеваемость</w:t>
            </w:r>
          </w:p>
        </w:tc>
      </w:tr>
      <w:tr w:rsidR="00350A25" w:rsidRPr="00350A25" w:rsidTr="00350A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25" w:rsidRPr="00350A25" w:rsidRDefault="00350A25" w:rsidP="00350A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350A25" w:rsidRPr="00350A25" w:rsidTr="00350A25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Открытые горные работы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75%</w:t>
            </w:r>
          </w:p>
        </w:tc>
      </w:tr>
      <w:tr w:rsidR="00350A25" w:rsidRPr="00350A25" w:rsidTr="00350A25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Экономическая безопасность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85,72%</w:t>
            </w:r>
          </w:p>
        </w:tc>
      </w:tr>
      <w:tr w:rsidR="00350A25" w:rsidRPr="00350A25" w:rsidTr="00350A25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4,45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25" w:rsidRPr="00350A25" w:rsidRDefault="00350A25" w:rsidP="00350A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A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81,82%</w:t>
            </w:r>
          </w:p>
        </w:tc>
      </w:tr>
    </w:tbl>
    <w:p w:rsidR="00350A25" w:rsidRDefault="00350A25" w:rsidP="0035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DB" w:rsidRDefault="00937FDB" w:rsidP="0093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FDB">
        <w:rPr>
          <w:rFonts w:ascii="Times New Roman" w:hAnsi="Times New Roman" w:cs="Times New Roman"/>
          <w:sz w:val="28"/>
          <w:szCs w:val="28"/>
        </w:rPr>
        <w:t>Перед защитой были выполнены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Pr="00937FDB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937FDB" w:rsidRDefault="00937FDB" w:rsidP="00937F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DB">
        <w:rPr>
          <w:rFonts w:ascii="Times New Roman" w:hAnsi="Times New Roman" w:cs="Times New Roman"/>
          <w:sz w:val="28"/>
          <w:szCs w:val="28"/>
        </w:rPr>
        <w:t>Предварительная защита ВКР</w:t>
      </w:r>
    </w:p>
    <w:p w:rsidR="00937FDB" w:rsidRDefault="00937FDB" w:rsidP="00937F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DB">
        <w:rPr>
          <w:rFonts w:ascii="Times New Roman" w:hAnsi="Times New Roman" w:cs="Times New Roman"/>
          <w:sz w:val="28"/>
          <w:szCs w:val="28"/>
        </w:rPr>
        <w:t>Организация мастер-классов «Государственная итогов</w:t>
      </w:r>
      <w:r>
        <w:rPr>
          <w:rFonts w:ascii="Times New Roman" w:hAnsi="Times New Roman" w:cs="Times New Roman"/>
          <w:sz w:val="28"/>
          <w:szCs w:val="28"/>
        </w:rPr>
        <w:t xml:space="preserve">ая аттестация» для обучающихся </w:t>
      </w:r>
      <w:r w:rsidRPr="00937FDB">
        <w:rPr>
          <w:rFonts w:ascii="Times New Roman" w:hAnsi="Times New Roman" w:cs="Times New Roman"/>
          <w:sz w:val="28"/>
          <w:szCs w:val="28"/>
        </w:rPr>
        <w:t>с целью выявления типовых ошибок и возможных отклонений при выполнении ВКР.</w:t>
      </w:r>
    </w:p>
    <w:p w:rsidR="00937FDB" w:rsidRPr="00937FDB" w:rsidRDefault="00937FDB" w:rsidP="00937F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DB">
        <w:rPr>
          <w:rFonts w:ascii="Times New Roman" w:hAnsi="Times New Roman" w:cs="Times New Roman"/>
          <w:sz w:val="28"/>
          <w:szCs w:val="28"/>
        </w:rPr>
        <w:t>Знакомство с процедурами допуска к защите ВКР, процедурой и правилами защиты ВКР</w:t>
      </w:r>
    </w:p>
    <w:p w:rsidR="00937FDB" w:rsidRDefault="00937FDB" w:rsidP="0035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5E36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директора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350A25" w:rsidRDefault="005E36B1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 xml:space="preserve">Анализ работы кафедр показал неравномерное распределение между кафедрами: ППС филиала, учебной нагрузки, методической и научно-исследовательской деятельности. С целью повышения эффективности учебной, методической и научной деятельности кафедр путем перераспределения видов </w:t>
      </w:r>
      <w:r w:rsidRPr="005E36B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350A25" w:rsidRPr="005E36B1">
        <w:rPr>
          <w:rFonts w:ascii="Times New Roman" w:hAnsi="Times New Roman" w:cs="Times New Roman"/>
          <w:sz w:val="28"/>
          <w:szCs w:val="28"/>
        </w:rPr>
        <w:t>предлагаю внести изменения в организационную структуру филиала</w:t>
      </w:r>
      <w:r>
        <w:rPr>
          <w:rFonts w:ascii="Times New Roman" w:hAnsi="Times New Roman" w:cs="Times New Roman"/>
          <w:sz w:val="28"/>
          <w:szCs w:val="28"/>
        </w:rPr>
        <w:t xml:space="preserve"> через процедуру реорганизации </w:t>
      </w:r>
      <w:r w:rsidR="00350A25" w:rsidRPr="005E36B1">
        <w:rPr>
          <w:rFonts w:ascii="Times New Roman" w:hAnsi="Times New Roman" w:cs="Times New Roman"/>
          <w:sz w:val="28"/>
          <w:szCs w:val="28"/>
        </w:rPr>
        <w:t>существующих кафедр:</w:t>
      </w:r>
      <w:r w:rsidRPr="005E36B1">
        <w:rPr>
          <w:rFonts w:ascii="Times New Roman" w:hAnsi="Times New Roman" w:cs="Times New Roman"/>
          <w:sz w:val="28"/>
          <w:szCs w:val="28"/>
        </w:rPr>
        <w:t xml:space="preserve"> </w:t>
      </w:r>
      <w:r w:rsidR="00350A25" w:rsidRPr="005E36B1">
        <w:rPr>
          <w:rFonts w:ascii="Times New Roman" w:hAnsi="Times New Roman" w:cs="Times New Roman"/>
          <w:sz w:val="28"/>
          <w:szCs w:val="28"/>
        </w:rPr>
        <w:t>информационных техно</w:t>
      </w:r>
      <w:r w:rsidRPr="005E36B1">
        <w:rPr>
          <w:rFonts w:ascii="Times New Roman" w:hAnsi="Times New Roman" w:cs="Times New Roman"/>
          <w:sz w:val="28"/>
          <w:szCs w:val="28"/>
        </w:rPr>
        <w:t xml:space="preserve">логий и </w:t>
      </w:r>
      <w:proofErr w:type="gramStart"/>
      <w:r w:rsidRPr="005E36B1">
        <w:rPr>
          <w:rFonts w:ascii="Times New Roman" w:hAnsi="Times New Roman" w:cs="Times New Roman"/>
          <w:sz w:val="28"/>
          <w:szCs w:val="28"/>
        </w:rPr>
        <w:t>гуманитарных дисциплин</w:t>
      </w:r>
      <w:proofErr w:type="gramEnd"/>
      <w:r w:rsidRPr="005E36B1">
        <w:rPr>
          <w:rFonts w:ascii="Times New Roman" w:hAnsi="Times New Roman" w:cs="Times New Roman"/>
          <w:sz w:val="28"/>
          <w:szCs w:val="28"/>
        </w:rPr>
        <w:t xml:space="preserve"> и специальных дисциплин. Предлагаю создать</w:t>
      </w:r>
      <w:r w:rsidR="00350A25" w:rsidRPr="005E36B1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5E36B1">
        <w:rPr>
          <w:rFonts w:ascii="Times New Roman" w:hAnsi="Times New Roman" w:cs="Times New Roman"/>
          <w:sz w:val="28"/>
          <w:szCs w:val="28"/>
        </w:rPr>
        <w:t>е</w:t>
      </w:r>
      <w:r w:rsidR="00350A25" w:rsidRPr="005E36B1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5E36B1">
        <w:rPr>
          <w:rFonts w:ascii="Times New Roman" w:hAnsi="Times New Roman" w:cs="Times New Roman"/>
          <w:sz w:val="28"/>
          <w:szCs w:val="28"/>
        </w:rPr>
        <w:t>ы:</w:t>
      </w:r>
      <w:r w:rsidR="00350A25" w:rsidRPr="005E36B1">
        <w:rPr>
          <w:rFonts w:ascii="Times New Roman" w:hAnsi="Times New Roman" w:cs="Times New Roman"/>
          <w:sz w:val="28"/>
          <w:szCs w:val="28"/>
        </w:rPr>
        <w:t xml:space="preserve"> горного дела и </w:t>
      </w:r>
      <w:proofErr w:type="spellStart"/>
      <w:r w:rsidR="00350A25" w:rsidRPr="005E36B1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350A25" w:rsidRPr="005E36B1">
        <w:rPr>
          <w:rFonts w:ascii="Times New Roman" w:hAnsi="Times New Roman" w:cs="Times New Roman"/>
          <w:sz w:val="28"/>
          <w:szCs w:val="28"/>
        </w:rPr>
        <w:t xml:space="preserve"> безопасности; экономики и информационных технологий. </w:t>
      </w:r>
    </w:p>
    <w:p w:rsidR="005E36B1" w:rsidRDefault="005E36B1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Default="005E36B1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</w:t>
      </w:r>
    </w:p>
    <w:p w:rsidR="005E36B1" w:rsidRP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17 декабря 2016 г. № 1390 «О формировании стипендиального фонда», в соответствии с «Положением о стипендиальном обеспечении, </w:t>
      </w:r>
      <w:proofErr w:type="gramStart"/>
      <w:r w:rsidRPr="005E36B1">
        <w:rPr>
          <w:rFonts w:ascii="Times New Roman" w:hAnsi="Times New Roman" w:cs="Times New Roman"/>
          <w:sz w:val="28"/>
          <w:szCs w:val="28"/>
        </w:rPr>
        <w:t>формах материальной и социальной поддержки</w:t>
      </w:r>
      <w:proofErr w:type="gramEnd"/>
      <w:r w:rsidRPr="005E36B1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5E36B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E36B1">
        <w:rPr>
          <w:rFonts w:ascii="Times New Roman" w:hAnsi="Times New Roman" w:cs="Times New Roman"/>
          <w:sz w:val="28"/>
          <w:szCs w:val="28"/>
        </w:rPr>
        <w:t xml:space="preserve"> в г. Белово» от 30 сентября 2021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B1">
        <w:rPr>
          <w:rFonts w:ascii="Times New Roman" w:hAnsi="Times New Roman" w:cs="Times New Roman"/>
          <w:sz w:val="28"/>
          <w:szCs w:val="28"/>
        </w:rPr>
        <w:t>решения стипендиал</w:t>
      </w:r>
      <w:r w:rsidR="00946219">
        <w:rPr>
          <w:rFonts w:ascii="Times New Roman" w:hAnsi="Times New Roman" w:cs="Times New Roman"/>
          <w:sz w:val="28"/>
          <w:szCs w:val="28"/>
        </w:rPr>
        <w:t xml:space="preserve">ьной комиссии протокол № 44 от </w:t>
      </w:r>
      <w:r w:rsidRPr="005E36B1">
        <w:rPr>
          <w:rFonts w:ascii="Times New Roman" w:hAnsi="Times New Roman" w:cs="Times New Roman"/>
          <w:sz w:val="28"/>
          <w:szCs w:val="28"/>
        </w:rPr>
        <w:t>29.06.2022г. предлагаю: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 xml:space="preserve">1. Установить размер стипендии для студентов очной формы обучения,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Pr="005E36B1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бюджета на июль-август 2022 </w:t>
      </w:r>
      <w:r w:rsidRPr="005E36B1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>1.1. Государственная акад</w:t>
      </w:r>
      <w:r>
        <w:rPr>
          <w:rFonts w:ascii="Times New Roman" w:hAnsi="Times New Roman" w:cs="Times New Roman"/>
          <w:sz w:val="28"/>
          <w:szCs w:val="28"/>
        </w:rPr>
        <w:t xml:space="preserve">емическая стипендия студентам, </w:t>
      </w:r>
      <w:r w:rsidRPr="005E36B1">
        <w:rPr>
          <w:rFonts w:ascii="Times New Roman" w:hAnsi="Times New Roman" w:cs="Times New Roman"/>
          <w:sz w:val="28"/>
          <w:szCs w:val="28"/>
        </w:rPr>
        <w:t>обучающимся по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5E36B1">
        <w:rPr>
          <w:rFonts w:ascii="Times New Roman" w:hAnsi="Times New Roman" w:cs="Times New Roman"/>
          <w:sz w:val="28"/>
          <w:szCs w:val="28"/>
        </w:rPr>
        <w:t xml:space="preserve"> в разм</w:t>
      </w:r>
      <w:r>
        <w:rPr>
          <w:rFonts w:ascii="Times New Roman" w:hAnsi="Times New Roman" w:cs="Times New Roman"/>
          <w:sz w:val="28"/>
          <w:szCs w:val="28"/>
        </w:rPr>
        <w:t xml:space="preserve">ере </w:t>
      </w:r>
      <w:r w:rsidRPr="005E36B1">
        <w:rPr>
          <w:rFonts w:ascii="Times New Roman" w:hAnsi="Times New Roman" w:cs="Times New Roman"/>
          <w:sz w:val="28"/>
          <w:szCs w:val="28"/>
        </w:rPr>
        <w:t xml:space="preserve">955,39 </w:t>
      </w:r>
      <w:proofErr w:type="gramStart"/>
      <w:r w:rsidRPr="005E36B1">
        <w:rPr>
          <w:rFonts w:ascii="Times New Roman" w:hAnsi="Times New Roman" w:cs="Times New Roman"/>
          <w:sz w:val="28"/>
          <w:szCs w:val="28"/>
        </w:rPr>
        <w:t>рублей(</w:t>
      </w:r>
      <w:proofErr w:type="gramEnd"/>
      <w:r w:rsidRPr="005E36B1">
        <w:rPr>
          <w:rFonts w:ascii="Times New Roman" w:hAnsi="Times New Roman" w:cs="Times New Roman"/>
          <w:sz w:val="28"/>
          <w:szCs w:val="28"/>
        </w:rPr>
        <w:t>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B1">
        <w:rPr>
          <w:rFonts w:ascii="Times New Roman" w:hAnsi="Times New Roman" w:cs="Times New Roman"/>
          <w:sz w:val="28"/>
          <w:szCs w:val="28"/>
        </w:rPr>
        <w:t>- 1242,0 рублей);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Всем студентам, обучающимся по</w:t>
      </w:r>
      <w:r w:rsidRPr="005E36B1">
        <w:rPr>
          <w:rFonts w:ascii="Times New Roman" w:hAnsi="Times New Roman" w:cs="Times New Roman"/>
          <w:sz w:val="28"/>
          <w:szCs w:val="28"/>
        </w:rPr>
        <w:t xml:space="preserve">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 за счет бюджетных ассигнований</w:t>
      </w:r>
      <w:r w:rsidRPr="005E36B1">
        <w:rPr>
          <w:rFonts w:ascii="Times New Roman" w:hAnsi="Times New Roman" w:cs="Times New Roman"/>
          <w:sz w:val="28"/>
          <w:szCs w:val="28"/>
        </w:rPr>
        <w:t xml:space="preserve"> федерального бюджета, имеющим по итогам летней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Pr="005E36B1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238,84 рублей (с учетом районно</w:t>
      </w:r>
      <w:r>
        <w:rPr>
          <w:rFonts w:ascii="Times New Roman" w:hAnsi="Times New Roman" w:cs="Times New Roman"/>
          <w:sz w:val="28"/>
          <w:szCs w:val="28"/>
        </w:rPr>
        <w:t>го коэффициента- 310,50 рублей)</w:t>
      </w:r>
      <w:r w:rsidRPr="005E36B1">
        <w:rPr>
          <w:rFonts w:ascii="Times New Roman" w:hAnsi="Times New Roman" w:cs="Times New Roman"/>
          <w:sz w:val="28"/>
          <w:szCs w:val="28"/>
        </w:rPr>
        <w:t>;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E36B1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</w:t>
      </w:r>
      <w:r>
        <w:rPr>
          <w:rFonts w:ascii="Times New Roman" w:hAnsi="Times New Roman" w:cs="Times New Roman"/>
          <w:sz w:val="28"/>
          <w:szCs w:val="28"/>
        </w:rPr>
        <w:t>типендия студентам,</w:t>
      </w:r>
      <w:r w:rsidRPr="005E36B1">
        <w:rPr>
          <w:rFonts w:ascii="Times New Roman" w:hAnsi="Times New Roman" w:cs="Times New Roman"/>
          <w:sz w:val="28"/>
          <w:szCs w:val="28"/>
        </w:rPr>
        <w:t xml:space="preserve"> обучающимся по программам среднего профессионального образования в размере 1433,08 рублей (с учетом районного коэффициента –1863,0 рублей).</w:t>
      </w:r>
    </w:p>
    <w:p w:rsidR="005E36B1" w:rsidRDefault="005E36B1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Pr="005E36B1" w:rsidRDefault="005E36B1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>
        <w:rPr>
          <w:rFonts w:ascii="Times New Roman" w:hAnsi="Times New Roman" w:cs="Times New Roman"/>
          <w:sz w:val="28"/>
          <w:szCs w:val="28"/>
        </w:rPr>
        <w:t xml:space="preserve">ьного фонда», в соответствии с </w:t>
      </w:r>
      <w:r w:rsidRPr="005E36B1">
        <w:rPr>
          <w:rFonts w:ascii="Times New Roman" w:hAnsi="Times New Roman" w:cs="Times New Roman"/>
          <w:sz w:val="28"/>
          <w:szCs w:val="28"/>
        </w:rPr>
        <w:t>«Положением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стипендиальном обеспечении, </w:t>
      </w:r>
      <w:proofErr w:type="gramStart"/>
      <w:r w:rsidRPr="005E36B1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5E36B1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5E36B1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5E36B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E36B1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B1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лово»</w:t>
      </w:r>
      <w:r w:rsidRPr="005E36B1">
        <w:rPr>
          <w:rFonts w:ascii="Times New Roman" w:hAnsi="Times New Roman" w:cs="Times New Roman"/>
          <w:sz w:val="28"/>
          <w:szCs w:val="28"/>
        </w:rPr>
        <w:t xml:space="preserve"> от 30 сентября 2021 г., решения стипендиа</w:t>
      </w:r>
      <w:r>
        <w:rPr>
          <w:rFonts w:ascii="Times New Roman" w:hAnsi="Times New Roman" w:cs="Times New Roman"/>
          <w:sz w:val="28"/>
          <w:szCs w:val="28"/>
        </w:rPr>
        <w:t>льной комиссии протокол № 43 от</w:t>
      </w:r>
      <w:r w:rsidRPr="005E36B1">
        <w:rPr>
          <w:rFonts w:ascii="Times New Roman" w:hAnsi="Times New Roman" w:cs="Times New Roman"/>
          <w:sz w:val="28"/>
          <w:szCs w:val="28"/>
        </w:rPr>
        <w:t xml:space="preserve"> 29.06.2022</w:t>
      </w:r>
      <w:r w:rsidR="00937FDB">
        <w:rPr>
          <w:rFonts w:ascii="Times New Roman" w:hAnsi="Times New Roman" w:cs="Times New Roman"/>
          <w:sz w:val="28"/>
          <w:szCs w:val="28"/>
        </w:rPr>
        <w:t xml:space="preserve"> </w:t>
      </w:r>
      <w:r w:rsidRPr="005E36B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5E36B1">
        <w:rPr>
          <w:rFonts w:ascii="Times New Roman" w:hAnsi="Times New Roman" w:cs="Times New Roman"/>
          <w:sz w:val="28"/>
          <w:szCs w:val="28"/>
        </w:rPr>
        <w:t>: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>1. Установить размер стипендии для студентов очной формы обучения, обучающихся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5E36B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37FDB">
        <w:rPr>
          <w:rFonts w:ascii="Times New Roman" w:hAnsi="Times New Roman" w:cs="Times New Roman"/>
          <w:sz w:val="28"/>
          <w:szCs w:val="28"/>
        </w:rPr>
        <w:t>ого бюджета на июль-август 2022</w:t>
      </w:r>
      <w:r w:rsidRPr="005E36B1">
        <w:rPr>
          <w:rFonts w:ascii="Times New Roman" w:hAnsi="Times New Roman" w:cs="Times New Roman"/>
          <w:sz w:val="28"/>
          <w:szCs w:val="28"/>
        </w:rPr>
        <w:t xml:space="preserve"> года, в следующих размерах: 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>1.1. Государственная академическая стипендия студ</w:t>
      </w:r>
      <w:r>
        <w:rPr>
          <w:rFonts w:ascii="Times New Roman" w:hAnsi="Times New Roman" w:cs="Times New Roman"/>
          <w:sz w:val="28"/>
          <w:szCs w:val="28"/>
        </w:rPr>
        <w:t>ентам, обучающимся на оценки «отлично», «отлично» и «хорошо» и на оценки «хорошо»</w:t>
      </w:r>
      <w:r w:rsidRPr="005E36B1">
        <w:rPr>
          <w:rFonts w:ascii="Times New Roman" w:hAnsi="Times New Roman" w:cs="Times New Roman"/>
          <w:sz w:val="28"/>
          <w:szCs w:val="28"/>
        </w:rPr>
        <w:t xml:space="preserve"> – 2561,54 рублей (с учетом районного коэффициента</w:t>
      </w:r>
      <w:r w:rsidR="00937FDB">
        <w:rPr>
          <w:rFonts w:ascii="Times New Roman" w:hAnsi="Times New Roman" w:cs="Times New Roman"/>
          <w:sz w:val="28"/>
          <w:szCs w:val="28"/>
        </w:rPr>
        <w:t xml:space="preserve"> </w:t>
      </w:r>
      <w:r w:rsidRPr="005E36B1">
        <w:rPr>
          <w:rFonts w:ascii="Times New Roman" w:hAnsi="Times New Roman" w:cs="Times New Roman"/>
          <w:sz w:val="28"/>
          <w:szCs w:val="28"/>
        </w:rPr>
        <w:t>- 3330,0 рублей);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E36B1">
        <w:rPr>
          <w:rFonts w:ascii="Times New Roman" w:hAnsi="Times New Roman" w:cs="Times New Roman"/>
          <w:sz w:val="28"/>
          <w:szCs w:val="28"/>
        </w:rPr>
        <w:t xml:space="preserve"> Всем студентам, обучающимся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5E36B1">
        <w:rPr>
          <w:rFonts w:ascii="Times New Roman" w:hAnsi="Times New Roman" w:cs="Times New Roman"/>
          <w:sz w:val="28"/>
          <w:szCs w:val="28"/>
        </w:rPr>
        <w:t xml:space="preserve"> федерального бюджета, имеющим по итогам летней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Pr="005E36B1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</w:t>
      </w:r>
      <w:r w:rsidRPr="005E36B1">
        <w:rPr>
          <w:rFonts w:ascii="Times New Roman" w:hAnsi="Times New Roman" w:cs="Times New Roman"/>
          <w:sz w:val="28"/>
          <w:szCs w:val="28"/>
        </w:rPr>
        <w:lastRenderedPageBreak/>
        <w:t>от установленной государственной академической стипендии, в размере 640,39 рублей (с учетом районно</w:t>
      </w:r>
      <w:r>
        <w:rPr>
          <w:rFonts w:ascii="Times New Roman" w:hAnsi="Times New Roman" w:cs="Times New Roman"/>
          <w:sz w:val="28"/>
          <w:szCs w:val="28"/>
        </w:rPr>
        <w:t>го коэффициента - 832,50 рублей)</w:t>
      </w:r>
      <w:r w:rsidRPr="005E36B1">
        <w:rPr>
          <w:rFonts w:ascii="Times New Roman" w:hAnsi="Times New Roman" w:cs="Times New Roman"/>
          <w:sz w:val="28"/>
          <w:szCs w:val="28"/>
        </w:rPr>
        <w:t>;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>1.3. Повышенная государстве</w:t>
      </w:r>
      <w:r>
        <w:rPr>
          <w:rFonts w:ascii="Times New Roman" w:hAnsi="Times New Roman" w:cs="Times New Roman"/>
          <w:sz w:val="28"/>
          <w:szCs w:val="28"/>
        </w:rPr>
        <w:t>нная академическая стипендия -</w:t>
      </w:r>
      <w:r w:rsidRPr="005E36B1">
        <w:rPr>
          <w:rFonts w:ascii="Times New Roman" w:hAnsi="Times New Roman" w:cs="Times New Roman"/>
          <w:sz w:val="28"/>
          <w:szCs w:val="28"/>
        </w:rPr>
        <w:t xml:space="preserve"> в размере 6923,08 рублей (с учетом районного коэффициента – 9000,0 рублей).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5E36B1">
        <w:rPr>
          <w:rFonts w:ascii="Times New Roman" w:hAnsi="Times New Roman" w:cs="Times New Roman"/>
          <w:sz w:val="28"/>
          <w:szCs w:val="28"/>
        </w:rPr>
        <w:t>квоту для да</w:t>
      </w:r>
      <w:r>
        <w:rPr>
          <w:rFonts w:ascii="Times New Roman" w:hAnsi="Times New Roman" w:cs="Times New Roman"/>
          <w:sz w:val="28"/>
          <w:szCs w:val="28"/>
        </w:rPr>
        <w:t>нного вида стипендии - не более</w:t>
      </w:r>
      <w:r w:rsidRPr="005E36B1">
        <w:rPr>
          <w:rFonts w:ascii="Times New Roman" w:hAnsi="Times New Roman" w:cs="Times New Roman"/>
          <w:sz w:val="28"/>
          <w:szCs w:val="28"/>
        </w:rPr>
        <w:t xml:space="preserve"> 10 % от общей численности студентов, получающих академическую стипендию, </w:t>
      </w:r>
      <w:proofErr w:type="gramStart"/>
      <w:r w:rsidRPr="005E36B1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обозначенными</w:t>
      </w:r>
      <w:r w:rsidRPr="005E36B1">
        <w:rPr>
          <w:rFonts w:ascii="Times New Roman" w:hAnsi="Times New Roman" w:cs="Times New Roman"/>
          <w:sz w:val="28"/>
          <w:szCs w:val="28"/>
        </w:rPr>
        <w:t xml:space="preserve"> в Положени</w:t>
      </w:r>
      <w:r>
        <w:rPr>
          <w:rFonts w:ascii="Times New Roman" w:hAnsi="Times New Roman" w:cs="Times New Roman"/>
          <w:sz w:val="28"/>
          <w:szCs w:val="28"/>
        </w:rPr>
        <w:t>и о стипендиальном обеспечении,</w:t>
      </w:r>
      <w:r w:rsidRPr="005E36B1">
        <w:rPr>
          <w:rFonts w:ascii="Times New Roman" w:hAnsi="Times New Roman" w:cs="Times New Roman"/>
          <w:sz w:val="28"/>
          <w:szCs w:val="28"/>
        </w:rPr>
        <w:t xml:space="preserve"> формах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Pr="005E36B1">
        <w:rPr>
          <w:rFonts w:ascii="Times New Roman" w:hAnsi="Times New Roman" w:cs="Times New Roman"/>
          <w:sz w:val="28"/>
          <w:szCs w:val="28"/>
        </w:rPr>
        <w:t xml:space="preserve"> поддержки обучающихся филиала </w:t>
      </w:r>
      <w:proofErr w:type="spellStart"/>
      <w:r w:rsidRPr="005E36B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E36B1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Белово» </w:t>
      </w:r>
      <w:r w:rsidRPr="005E36B1">
        <w:rPr>
          <w:rFonts w:ascii="Times New Roman" w:hAnsi="Times New Roman" w:cs="Times New Roman"/>
          <w:sz w:val="28"/>
          <w:szCs w:val="28"/>
        </w:rPr>
        <w:t xml:space="preserve">от 30 сентября 2022 г. 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</w:rPr>
        <w:t>1.4. Государственная социальная стипендия 3842,31рублей (с учетом районного коэффициента –4995,0 рублей).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Установить</w:t>
      </w:r>
      <w:r w:rsidRPr="005E36B1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стипендию в по</w:t>
      </w:r>
      <w:r>
        <w:rPr>
          <w:rFonts w:ascii="Times New Roman" w:hAnsi="Times New Roman" w:cs="Times New Roman"/>
          <w:sz w:val="28"/>
          <w:szCs w:val="28"/>
        </w:rPr>
        <w:t xml:space="preserve">вышенном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студентам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1-го и</w:t>
      </w:r>
      <w:r w:rsidRPr="005E36B1">
        <w:rPr>
          <w:rFonts w:ascii="Times New Roman" w:hAnsi="Times New Roman" w:cs="Times New Roman"/>
          <w:sz w:val="28"/>
          <w:szCs w:val="28"/>
        </w:rPr>
        <w:t xml:space="preserve"> 2-го курсов, обучающимся по очной форме обучения по программам </w:t>
      </w:r>
      <w:proofErr w:type="spellStart"/>
      <w:r w:rsidRPr="005E36B1"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>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E36B1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12000,0 рублей (с учетом районного коэффициента – 15600,0 рублей).</w:t>
      </w:r>
    </w:p>
    <w:p w:rsidR="005E36B1" w:rsidRDefault="005E36B1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студентам 1-го и 2-го курсов </w:t>
      </w:r>
      <w:r w:rsidRPr="005E36B1">
        <w:rPr>
          <w:rFonts w:ascii="Times New Roman" w:hAnsi="Times New Roman" w:cs="Times New Roman"/>
          <w:sz w:val="28"/>
          <w:szCs w:val="28"/>
        </w:rPr>
        <w:t>не устанавливается государственная социальная стипендия, а устанавли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5E36B1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в повыш</w:t>
      </w:r>
      <w:r>
        <w:rPr>
          <w:rFonts w:ascii="Times New Roman" w:hAnsi="Times New Roman" w:cs="Times New Roman"/>
          <w:sz w:val="28"/>
          <w:szCs w:val="28"/>
        </w:rPr>
        <w:t>енном размере студентам 1-го и</w:t>
      </w:r>
      <w:r w:rsidRPr="005E36B1">
        <w:rPr>
          <w:rFonts w:ascii="Times New Roman" w:hAnsi="Times New Roman" w:cs="Times New Roman"/>
          <w:sz w:val="28"/>
          <w:szCs w:val="28"/>
        </w:rPr>
        <w:t xml:space="preserve"> 2-го курсов. </w:t>
      </w:r>
    </w:p>
    <w:p w:rsidR="00946219" w:rsidRDefault="00946219" w:rsidP="005E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BFD" w:rsidRPr="008F2BFD" w:rsidRDefault="00946219" w:rsidP="008F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 w:rsidRPr="008F2BFD">
        <w:rPr>
          <w:rFonts w:ascii="Times New Roman" w:hAnsi="Times New Roman" w:cs="Times New Roman"/>
          <w:sz w:val="28"/>
          <w:szCs w:val="28"/>
        </w:rPr>
        <w:t xml:space="preserve"> слушали заместителя директора по учебной работе Долганову Ж.А.</w:t>
      </w:r>
      <w:r w:rsidR="008F2BFD" w:rsidRPr="008F2BFD">
        <w:rPr>
          <w:rFonts w:ascii="Times New Roman" w:hAnsi="Times New Roman" w:cs="Times New Roman"/>
          <w:sz w:val="28"/>
          <w:szCs w:val="28"/>
        </w:rPr>
        <w:t xml:space="preserve"> Долганова Ж.А. представила для утверждения членами Ученого совета перечень </w:t>
      </w:r>
      <w:r w:rsidR="008F2BFD" w:rsidRPr="008F2BFD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программ, реализуемых </w:t>
      </w:r>
      <w:r w:rsidR="008F2BFD" w:rsidRPr="008F2BFD"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spellStart"/>
      <w:r w:rsidR="008F2BFD" w:rsidRPr="008F2BF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8F2BFD" w:rsidRPr="008F2BFD">
        <w:rPr>
          <w:rFonts w:ascii="Times New Roman" w:hAnsi="Times New Roman" w:cs="Times New Roman"/>
          <w:sz w:val="28"/>
          <w:szCs w:val="28"/>
        </w:rPr>
        <w:t xml:space="preserve"> в </w:t>
      </w:r>
      <w:r w:rsidR="008F2BFD" w:rsidRPr="008F2BFD">
        <w:rPr>
          <w:rFonts w:ascii="Times New Roman" w:hAnsi="Times New Roman" w:cs="Times New Roman"/>
          <w:sz w:val="28"/>
          <w:szCs w:val="28"/>
        </w:rPr>
        <w:t xml:space="preserve">г. Белово, </w:t>
      </w:r>
      <w:r w:rsidR="008F2BFD" w:rsidRPr="008F2BFD">
        <w:rPr>
          <w:rFonts w:ascii="Times New Roman" w:hAnsi="Times New Roman" w:cs="Times New Roman"/>
          <w:sz w:val="28"/>
          <w:szCs w:val="28"/>
        </w:rPr>
        <w:t>в 2022-2023 уч. г.</w:t>
      </w:r>
    </w:p>
    <w:p w:rsidR="008F2BFD" w:rsidRPr="008F2BFD" w:rsidRDefault="008F2BFD" w:rsidP="008F2B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FD">
        <w:rPr>
          <w:rFonts w:ascii="Times New Roman" w:hAnsi="Times New Roman" w:cs="Times New Roman"/>
          <w:b/>
          <w:sz w:val="28"/>
          <w:szCs w:val="28"/>
        </w:rPr>
        <w:t>ОПОП ВО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плас</w:t>
      </w:r>
      <w:r w:rsidRPr="008F2BFD">
        <w:rPr>
          <w:rFonts w:ascii="Times New Roman" w:hAnsi="Times New Roman" w:cs="Times New Roman"/>
          <w:sz w:val="28"/>
          <w:szCs w:val="28"/>
        </w:rPr>
        <w:t xml:space="preserve">товых месторождений», 2022 год </w:t>
      </w:r>
      <w:r w:rsidRPr="008F2BFD">
        <w:rPr>
          <w:rFonts w:ascii="Times New Roman" w:hAnsi="Times New Roman" w:cs="Times New Roman"/>
          <w:sz w:val="28"/>
          <w:szCs w:val="28"/>
        </w:rPr>
        <w:t>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плас</w:t>
      </w:r>
      <w:r w:rsidRPr="008F2BFD">
        <w:rPr>
          <w:rFonts w:ascii="Times New Roman" w:hAnsi="Times New Roman" w:cs="Times New Roman"/>
          <w:sz w:val="28"/>
          <w:szCs w:val="28"/>
        </w:rPr>
        <w:t xml:space="preserve">товых месторождений», 2022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</w:t>
      </w:r>
      <w:r w:rsidRPr="008F2BFD">
        <w:rPr>
          <w:rFonts w:ascii="Times New Roman" w:hAnsi="Times New Roman" w:cs="Times New Roman"/>
          <w:sz w:val="28"/>
          <w:szCs w:val="28"/>
        </w:rPr>
        <w:t>крытые горные работы», 2022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</w:t>
      </w:r>
      <w:r w:rsidRPr="008F2BFD">
        <w:rPr>
          <w:rFonts w:ascii="Times New Roman" w:hAnsi="Times New Roman" w:cs="Times New Roman"/>
          <w:sz w:val="28"/>
          <w:szCs w:val="28"/>
        </w:rPr>
        <w:t>ашины и оборудование», 2022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специализация «Правовые основы экономической безопасности», 2022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на</w:t>
      </w:r>
      <w:r w:rsidRPr="008F2BFD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09.03.03</w:t>
      </w:r>
      <w:r w:rsidRPr="008F2BFD">
        <w:rPr>
          <w:rFonts w:ascii="Times New Roman" w:hAnsi="Times New Roman" w:cs="Times New Roman"/>
          <w:sz w:val="28"/>
          <w:szCs w:val="28"/>
        </w:rPr>
        <w:t xml:space="preserve"> «Прикладная информатика», профиль «Прикладная инфо</w:t>
      </w:r>
      <w:r w:rsidRPr="008F2BFD">
        <w:rPr>
          <w:rFonts w:ascii="Times New Roman" w:hAnsi="Times New Roman" w:cs="Times New Roman"/>
          <w:sz w:val="28"/>
          <w:szCs w:val="28"/>
        </w:rPr>
        <w:t xml:space="preserve">рматика в экономике», 2022 год </w:t>
      </w:r>
      <w:r w:rsidRPr="008F2BFD">
        <w:rPr>
          <w:rFonts w:ascii="Times New Roman" w:hAnsi="Times New Roman" w:cs="Times New Roman"/>
          <w:sz w:val="28"/>
          <w:szCs w:val="28"/>
        </w:rPr>
        <w:t>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технологических процессов и производств», 2022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</w:t>
      </w:r>
      <w:r w:rsidRPr="008F2BFD">
        <w:rPr>
          <w:rFonts w:ascii="Times New Roman" w:hAnsi="Times New Roman" w:cs="Times New Roman"/>
          <w:sz w:val="28"/>
          <w:szCs w:val="28"/>
        </w:rPr>
        <w:t>стовых месторождений», 2021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lastRenderedPageBreak/>
        <w:t>ОПОП специальности 21.05.04 «Горное дело», специализация «Подземная разработка плас</w:t>
      </w:r>
      <w:r w:rsidRPr="008F2BFD">
        <w:rPr>
          <w:rFonts w:ascii="Times New Roman" w:hAnsi="Times New Roman" w:cs="Times New Roman"/>
          <w:sz w:val="28"/>
          <w:szCs w:val="28"/>
        </w:rPr>
        <w:t xml:space="preserve">товых месторождений», 2021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</w:t>
      </w:r>
      <w:r w:rsidRPr="008F2BFD">
        <w:rPr>
          <w:rFonts w:ascii="Times New Roman" w:hAnsi="Times New Roman" w:cs="Times New Roman"/>
          <w:sz w:val="28"/>
          <w:szCs w:val="28"/>
        </w:rPr>
        <w:t>крытые горные работы», 2021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</w:t>
      </w:r>
      <w:r w:rsidRPr="008F2BFD">
        <w:rPr>
          <w:rFonts w:ascii="Times New Roman" w:hAnsi="Times New Roman" w:cs="Times New Roman"/>
          <w:sz w:val="28"/>
          <w:szCs w:val="28"/>
        </w:rPr>
        <w:t>ашины и оборудование», 2021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специализация «Правовые основы экономической безопасности», 2021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нап</w:t>
      </w:r>
      <w:r w:rsidRPr="008F2BFD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09.03.03 </w:t>
      </w:r>
      <w:r w:rsidRPr="008F2BFD">
        <w:rPr>
          <w:rFonts w:ascii="Times New Roman" w:hAnsi="Times New Roman" w:cs="Times New Roman"/>
          <w:sz w:val="28"/>
          <w:szCs w:val="28"/>
        </w:rPr>
        <w:t>«Прикладная информатика», профиль «Прикладная информатика в экономике», 2021 го</w:t>
      </w:r>
      <w:r w:rsidRPr="008F2BFD">
        <w:rPr>
          <w:rFonts w:ascii="Times New Roman" w:hAnsi="Times New Roman" w:cs="Times New Roman"/>
          <w:sz w:val="28"/>
          <w:szCs w:val="28"/>
        </w:rPr>
        <w:t>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технологических процессов и производств», 2021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специальности 21.05.04 «Горное дело», специализация «Подземная разработка пластовых </w:t>
      </w:r>
      <w:r w:rsidRPr="008F2BFD">
        <w:rPr>
          <w:rFonts w:ascii="Times New Roman" w:hAnsi="Times New Roman" w:cs="Times New Roman"/>
          <w:sz w:val="28"/>
          <w:szCs w:val="28"/>
        </w:rPr>
        <w:t>месторождений», 2020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плас</w:t>
      </w:r>
      <w:r w:rsidRPr="008F2BFD">
        <w:rPr>
          <w:rFonts w:ascii="Times New Roman" w:hAnsi="Times New Roman" w:cs="Times New Roman"/>
          <w:sz w:val="28"/>
          <w:szCs w:val="28"/>
        </w:rPr>
        <w:t xml:space="preserve">товых месторождений», 2020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пластовых мес</w:t>
      </w:r>
      <w:r w:rsidRPr="008F2BFD">
        <w:rPr>
          <w:rFonts w:ascii="Times New Roman" w:hAnsi="Times New Roman" w:cs="Times New Roman"/>
          <w:sz w:val="28"/>
          <w:szCs w:val="28"/>
        </w:rPr>
        <w:t xml:space="preserve">торождений», 2020 год </w:t>
      </w:r>
      <w:r w:rsidRPr="008F2BFD">
        <w:rPr>
          <w:rFonts w:ascii="Times New Roman" w:hAnsi="Times New Roman" w:cs="Times New Roman"/>
          <w:sz w:val="28"/>
          <w:szCs w:val="28"/>
        </w:rPr>
        <w:t>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</w:t>
      </w:r>
      <w:r w:rsidRPr="008F2BFD">
        <w:rPr>
          <w:rFonts w:ascii="Times New Roman" w:hAnsi="Times New Roman" w:cs="Times New Roman"/>
          <w:sz w:val="28"/>
          <w:szCs w:val="28"/>
        </w:rPr>
        <w:t>крытые горные работы», 2021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</w:t>
      </w:r>
      <w:r w:rsidRPr="008F2BFD">
        <w:rPr>
          <w:rFonts w:ascii="Times New Roman" w:hAnsi="Times New Roman" w:cs="Times New Roman"/>
          <w:sz w:val="28"/>
          <w:szCs w:val="28"/>
        </w:rPr>
        <w:t xml:space="preserve">рытые горные работы», 2021 год </w:t>
      </w:r>
      <w:r w:rsidRPr="008F2BFD">
        <w:rPr>
          <w:rFonts w:ascii="Times New Roman" w:hAnsi="Times New Roman" w:cs="Times New Roman"/>
          <w:sz w:val="28"/>
          <w:szCs w:val="28"/>
        </w:rPr>
        <w:t>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</w:t>
      </w:r>
      <w:r w:rsidRPr="008F2BFD">
        <w:rPr>
          <w:rFonts w:ascii="Times New Roman" w:hAnsi="Times New Roman" w:cs="Times New Roman"/>
          <w:sz w:val="28"/>
          <w:szCs w:val="28"/>
        </w:rPr>
        <w:t xml:space="preserve">шины и оборудование», 2020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</w:t>
      </w:r>
      <w:r w:rsidRPr="008F2BFD">
        <w:rPr>
          <w:rFonts w:ascii="Times New Roman" w:hAnsi="Times New Roman" w:cs="Times New Roman"/>
          <w:sz w:val="28"/>
          <w:szCs w:val="28"/>
        </w:rPr>
        <w:t>ашины и оборудование», 2020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специализация «Правовые основы экономической безопасности», 2020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технологических процессов и производств», 2020 год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технологических процессов и производств», 2020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специальности 21.05.04 «Горное дело», специализация «Подземная разработка пластовых месторождений», 2019 </w:t>
      </w:r>
      <w:r w:rsidRPr="008F2BFD">
        <w:rPr>
          <w:rFonts w:ascii="Times New Roman" w:hAnsi="Times New Roman" w:cs="Times New Roman"/>
          <w:sz w:val="28"/>
          <w:szCs w:val="28"/>
        </w:rPr>
        <w:t>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</w:t>
      </w:r>
      <w:r w:rsidRPr="008F2BFD">
        <w:rPr>
          <w:rFonts w:ascii="Times New Roman" w:hAnsi="Times New Roman" w:cs="Times New Roman"/>
          <w:sz w:val="28"/>
          <w:szCs w:val="28"/>
        </w:rPr>
        <w:t>крытые горные работы», 2019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</w:t>
      </w:r>
      <w:r w:rsidRPr="008F2BFD">
        <w:rPr>
          <w:rFonts w:ascii="Times New Roman" w:hAnsi="Times New Roman" w:cs="Times New Roman"/>
          <w:sz w:val="28"/>
          <w:szCs w:val="28"/>
        </w:rPr>
        <w:t>крытые горные работы», 2019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</w:t>
      </w:r>
      <w:r w:rsidRPr="008F2BFD">
        <w:rPr>
          <w:rFonts w:ascii="Times New Roman" w:hAnsi="Times New Roman" w:cs="Times New Roman"/>
          <w:sz w:val="28"/>
          <w:szCs w:val="28"/>
        </w:rPr>
        <w:t>ашины и оборудование», 2019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специализация «Правовые основы экономической безопасности», 2019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lastRenderedPageBreak/>
        <w:t xml:space="preserve">ОПОП направления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технологических процессов и производств», 2019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«Открытые горные работы», 2018 год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«Открытые горные работы», 2018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</w:t>
      </w:r>
      <w:r w:rsidRPr="008F2BFD">
        <w:rPr>
          <w:rFonts w:ascii="Times New Roman" w:hAnsi="Times New Roman" w:cs="Times New Roman"/>
          <w:sz w:val="28"/>
          <w:szCs w:val="28"/>
        </w:rPr>
        <w:t xml:space="preserve">рытые горные работы», 2018 год </w:t>
      </w:r>
      <w:r w:rsidRPr="008F2BFD">
        <w:rPr>
          <w:rFonts w:ascii="Times New Roman" w:hAnsi="Times New Roman" w:cs="Times New Roman"/>
          <w:sz w:val="28"/>
          <w:szCs w:val="28"/>
        </w:rPr>
        <w:t>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</w:t>
      </w:r>
      <w:r w:rsidRPr="008F2BFD">
        <w:rPr>
          <w:rFonts w:ascii="Times New Roman" w:hAnsi="Times New Roman" w:cs="Times New Roman"/>
          <w:sz w:val="28"/>
          <w:szCs w:val="28"/>
        </w:rPr>
        <w:t>стовых месторождений», 2018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</w:t>
      </w:r>
      <w:r w:rsidRPr="008F2BFD">
        <w:rPr>
          <w:rFonts w:ascii="Times New Roman" w:hAnsi="Times New Roman" w:cs="Times New Roman"/>
          <w:sz w:val="28"/>
          <w:szCs w:val="28"/>
        </w:rPr>
        <w:t>стовых месторождений», 2018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специальности 21.05.04 «Горное дело», специализация «Горные машины </w:t>
      </w:r>
      <w:r w:rsidRPr="008F2BFD">
        <w:rPr>
          <w:rFonts w:ascii="Times New Roman" w:hAnsi="Times New Roman" w:cs="Times New Roman"/>
          <w:sz w:val="28"/>
          <w:szCs w:val="28"/>
        </w:rPr>
        <w:t>и оборудование», 2018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</w:t>
      </w:r>
      <w:r w:rsidRPr="008F2BFD">
        <w:rPr>
          <w:rFonts w:ascii="Times New Roman" w:hAnsi="Times New Roman" w:cs="Times New Roman"/>
          <w:sz w:val="28"/>
          <w:szCs w:val="28"/>
        </w:rPr>
        <w:t>ашины и оборудование», 2018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специализация «Правовые основы экономической безопасности», 2018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8F2BF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F2BFD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технологических процессов и производств», 2018 год 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</w:t>
      </w:r>
      <w:r w:rsidRPr="008F2BFD">
        <w:rPr>
          <w:rFonts w:ascii="Times New Roman" w:hAnsi="Times New Roman" w:cs="Times New Roman"/>
          <w:sz w:val="28"/>
          <w:szCs w:val="28"/>
        </w:rPr>
        <w:t>крытые горные работы», 2017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</w:t>
      </w:r>
      <w:r w:rsidRPr="008F2BFD">
        <w:rPr>
          <w:rFonts w:ascii="Times New Roman" w:hAnsi="Times New Roman" w:cs="Times New Roman"/>
          <w:sz w:val="28"/>
          <w:szCs w:val="28"/>
        </w:rPr>
        <w:t xml:space="preserve">рытые горные работы», 2017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«Открытые горные работы», 2017 год 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плас</w:t>
      </w:r>
      <w:r w:rsidRPr="008F2BFD">
        <w:rPr>
          <w:rFonts w:ascii="Times New Roman" w:hAnsi="Times New Roman" w:cs="Times New Roman"/>
          <w:sz w:val="28"/>
          <w:szCs w:val="28"/>
        </w:rPr>
        <w:t xml:space="preserve">товых месторождений», 2017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«Подземная разработка пла</w:t>
      </w:r>
      <w:r w:rsidRPr="008F2BFD">
        <w:rPr>
          <w:rFonts w:ascii="Times New Roman" w:hAnsi="Times New Roman" w:cs="Times New Roman"/>
          <w:sz w:val="28"/>
          <w:szCs w:val="28"/>
        </w:rPr>
        <w:t>стовых месторождений», 2017 год</w:t>
      </w:r>
      <w:r w:rsidRPr="008F2BFD">
        <w:rPr>
          <w:rFonts w:ascii="Times New Roman" w:hAnsi="Times New Roman" w:cs="Times New Roman"/>
          <w:sz w:val="28"/>
          <w:szCs w:val="28"/>
        </w:rPr>
        <w:t xml:space="preserve"> 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</w:t>
      </w:r>
      <w:r w:rsidRPr="008F2BFD">
        <w:rPr>
          <w:rFonts w:ascii="Times New Roman" w:hAnsi="Times New Roman" w:cs="Times New Roman"/>
          <w:sz w:val="28"/>
          <w:szCs w:val="28"/>
        </w:rPr>
        <w:t xml:space="preserve">шины и оборудование», 2017 год </w:t>
      </w:r>
      <w:r w:rsidRPr="008F2BFD">
        <w:rPr>
          <w:rFonts w:ascii="Times New Roman" w:hAnsi="Times New Roman" w:cs="Times New Roman"/>
          <w:sz w:val="28"/>
          <w:szCs w:val="28"/>
        </w:rPr>
        <w:t>(очно-заочное)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оборудование», 201</w:t>
      </w:r>
      <w:r w:rsidRPr="008F2BFD">
        <w:rPr>
          <w:rFonts w:ascii="Times New Roman" w:hAnsi="Times New Roman" w:cs="Times New Roman"/>
          <w:sz w:val="28"/>
          <w:szCs w:val="28"/>
        </w:rPr>
        <w:t xml:space="preserve">7 год </w:t>
      </w:r>
      <w:r w:rsidRPr="008F2BFD">
        <w:rPr>
          <w:rFonts w:ascii="Times New Roman" w:hAnsi="Times New Roman" w:cs="Times New Roman"/>
          <w:sz w:val="28"/>
          <w:szCs w:val="28"/>
        </w:rPr>
        <w:t>(заочное)</w:t>
      </w:r>
    </w:p>
    <w:p w:rsidR="008F2BFD" w:rsidRPr="008F2BFD" w:rsidRDefault="008F2BFD" w:rsidP="008F2BF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специализация «Правовые основы экономической безопасности», 2017 год (очно-заочное)</w:t>
      </w:r>
    </w:p>
    <w:p w:rsidR="008F2BFD" w:rsidRPr="008F2BFD" w:rsidRDefault="008F2BFD" w:rsidP="008F2B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FD" w:rsidRPr="008F2BFD" w:rsidRDefault="008F2BFD" w:rsidP="008F2B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FD">
        <w:rPr>
          <w:rFonts w:ascii="Times New Roman" w:hAnsi="Times New Roman" w:cs="Times New Roman"/>
          <w:b/>
          <w:sz w:val="28"/>
          <w:szCs w:val="28"/>
        </w:rPr>
        <w:t>ОПОП СПО</w:t>
      </w:r>
    </w:p>
    <w:p w:rsidR="008F2BFD" w:rsidRPr="008F2BFD" w:rsidRDefault="008F2BFD" w:rsidP="008F2BF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СПО 09.02.07 «Информационные системы и программирование», 2022 год (очное), на базе основного общего образования, срок обучения 3 года, 10 месяцев</w:t>
      </w:r>
    </w:p>
    <w:p w:rsidR="008F2BFD" w:rsidRPr="008F2BFD" w:rsidRDefault="008F2BFD" w:rsidP="008F2BF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lastRenderedPageBreak/>
        <w:t>ОПОП специальности СПО 09.02.07 «Информационные системы и программирование», 2022 год (очное), на базе среднего общего образования, срок обучения 2 года, 10 месяцев</w:t>
      </w:r>
    </w:p>
    <w:p w:rsidR="008F2BFD" w:rsidRPr="008F2BFD" w:rsidRDefault="008F2BFD" w:rsidP="008F2BF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СПО 09.02.07 «Информационные системы и программирование», 2021 год (очное), на базе основного общего образования, срок обучения 3 года, 10 месяцев</w:t>
      </w:r>
    </w:p>
    <w:p w:rsidR="008F2BFD" w:rsidRPr="008F2BFD" w:rsidRDefault="008F2BFD" w:rsidP="008F2BF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СПО 09.02.07 «Информационные системы и программирование», 2021 год (очное), на базе среднего общего образования, срок обучения 2 года, 10 месяцев</w:t>
      </w:r>
    </w:p>
    <w:p w:rsidR="008F2BFD" w:rsidRPr="008F2BFD" w:rsidRDefault="008F2BFD" w:rsidP="008F2BF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ОПОП специальности СПО 09.02.07 «Информационные системы и программирование», 2020 год (очное), на базе основного общего образования, срок обучения 3 года, 10 месяцев</w:t>
      </w:r>
    </w:p>
    <w:p w:rsidR="008F2BFD" w:rsidRPr="008F2BFD" w:rsidRDefault="008F2BFD" w:rsidP="008F2B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Pr="008F2BFD" w:rsidRDefault="005E36B1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5E36B1" w:rsidRPr="008F2BFD" w:rsidRDefault="005E36B1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Pr="008F2BFD" w:rsidRDefault="005E36B1" w:rsidP="005E36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FD">
        <w:rPr>
          <w:rFonts w:ascii="Times New Roman" w:hAnsi="Times New Roman"/>
          <w:sz w:val="28"/>
          <w:szCs w:val="28"/>
        </w:rPr>
        <w:t xml:space="preserve">1. Признать работу кафедр филиала </w:t>
      </w:r>
      <w:proofErr w:type="spellStart"/>
      <w:r w:rsidRPr="008F2BFD">
        <w:rPr>
          <w:rFonts w:ascii="Times New Roman" w:hAnsi="Times New Roman"/>
          <w:sz w:val="28"/>
          <w:szCs w:val="28"/>
        </w:rPr>
        <w:t>КузГТУ</w:t>
      </w:r>
      <w:proofErr w:type="spellEnd"/>
      <w:r w:rsidRPr="008F2BFD">
        <w:rPr>
          <w:rFonts w:ascii="Times New Roman" w:hAnsi="Times New Roman"/>
          <w:sz w:val="28"/>
          <w:szCs w:val="28"/>
        </w:rPr>
        <w:t xml:space="preserve"> в г. Белово удовлетворительной.</w:t>
      </w:r>
    </w:p>
    <w:p w:rsidR="00937FDB" w:rsidRPr="008F2BFD" w:rsidRDefault="005E36B1" w:rsidP="00937F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FD">
        <w:rPr>
          <w:rFonts w:ascii="Times New Roman" w:hAnsi="Times New Roman"/>
          <w:sz w:val="28"/>
          <w:szCs w:val="28"/>
        </w:rPr>
        <w:t xml:space="preserve">2. В соответствии с подп. 9 пункта 4.11 Устава </w:t>
      </w:r>
      <w:proofErr w:type="spellStart"/>
      <w:r w:rsidRPr="008F2BFD">
        <w:rPr>
          <w:rFonts w:ascii="Times New Roman" w:hAnsi="Times New Roman"/>
          <w:sz w:val="28"/>
          <w:szCs w:val="28"/>
        </w:rPr>
        <w:t>КузГТУ</w:t>
      </w:r>
      <w:proofErr w:type="spellEnd"/>
      <w:r w:rsidRPr="008F2BFD">
        <w:rPr>
          <w:rFonts w:ascii="Times New Roman" w:hAnsi="Times New Roman"/>
          <w:sz w:val="28"/>
          <w:szCs w:val="28"/>
        </w:rPr>
        <w:t xml:space="preserve"> с 01.09.2022 г. создать в филиале </w:t>
      </w:r>
      <w:proofErr w:type="spellStart"/>
      <w:r w:rsidRPr="008F2BFD">
        <w:rPr>
          <w:rFonts w:ascii="Times New Roman" w:hAnsi="Times New Roman"/>
          <w:sz w:val="28"/>
          <w:szCs w:val="28"/>
        </w:rPr>
        <w:t>КузГТУ</w:t>
      </w:r>
      <w:proofErr w:type="spellEnd"/>
      <w:r w:rsidRPr="008F2BFD">
        <w:rPr>
          <w:rFonts w:ascii="Times New Roman" w:hAnsi="Times New Roman"/>
          <w:sz w:val="28"/>
          <w:szCs w:val="28"/>
        </w:rPr>
        <w:t xml:space="preserve"> в г. Белово следующие кафедры: горного дела и </w:t>
      </w:r>
      <w:proofErr w:type="spellStart"/>
      <w:r w:rsidRPr="008F2BFD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8F2BFD">
        <w:rPr>
          <w:rFonts w:ascii="Times New Roman" w:hAnsi="Times New Roman"/>
          <w:sz w:val="28"/>
          <w:szCs w:val="28"/>
        </w:rPr>
        <w:t xml:space="preserve"> безопасности; экономики и информационных технологий. </w:t>
      </w:r>
    </w:p>
    <w:p w:rsidR="00937FDB" w:rsidRPr="008F2BFD" w:rsidRDefault="005E36B1" w:rsidP="00937F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FD">
        <w:rPr>
          <w:rFonts w:ascii="Times New Roman" w:hAnsi="Times New Roman"/>
          <w:sz w:val="28"/>
          <w:szCs w:val="28"/>
        </w:rPr>
        <w:t xml:space="preserve">3. </w:t>
      </w:r>
      <w:r w:rsidR="00937FDB" w:rsidRPr="008F2BFD">
        <w:rPr>
          <w:rFonts w:ascii="Times New Roman" w:hAnsi="Times New Roman"/>
          <w:sz w:val="28"/>
          <w:szCs w:val="28"/>
        </w:rPr>
        <w:t>Актуализировать темы ВКР в соответствии с запросами горнодобывающих предприятий региона.</w:t>
      </w:r>
    </w:p>
    <w:p w:rsidR="005E36B1" w:rsidRPr="008F2BFD" w:rsidRDefault="00937FDB" w:rsidP="00937F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FD">
        <w:rPr>
          <w:rFonts w:ascii="Times New Roman" w:hAnsi="Times New Roman"/>
          <w:sz w:val="28"/>
          <w:szCs w:val="28"/>
        </w:rPr>
        <w:t>4. Для написания качественного раздела по экономической части ВКР, найти возможность выделения 0,5 часа для консультанта по данному разделу.</w:t>
      </w:r>
    </w:p>
    <w:p w:rsidR="005E36B1" w:rsidRDefault="00937FDB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5</w:t>
      </w:r>
      <w:r w:rsidR="005E36B1" w:rsidRPr="008F2BFD">
        <w:rPr>
          <w:rFonts w:ascii="Times New Roman" w:hAnsi="Times New Roman" w:cs="Times New Roman"/>
          <w:sz w:val="28"/>
          <w:szCs w:val="28"/>
        </w:rPr>
        <w:t xml:space="preserve">. </w:t>
      </w:r>
      <w:r w:rsidRPr="008F2BFD">
        <w:rPr>
          <w:rFonts w:ascii="Times New Roman" w:hAnsi="Times New Roman" w:cs="Times New Roman"/>
          <w:sz w:val="28"/>
          <w:szCs w:val="28"/>
        </w:rPr>
        <w:t xml:space="preserve">Утвердить размер стипендии для студентов очной формы обучения, обучающихся за счет бюджетных ассигнований федерального бюджета, в предложенных размерах. </w:t>
      </w:r>
    </w:p>
    <w:p w:rsidR="008F2BFD" w:rsidRDefault="008F2BFD" w:rsidP="008F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основных образовательных программ, реализуемых в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Белово, в 2022-2023 уч. г.</w:t>
      </w:r>
    </w:p>
    <w:p w:rsidR="008F2BFD" w:rsidRPr="008F2BFD" w:rsidRDefault="008F2BFD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BFD" w:rsidRPr="008F2BFD" w:rsidRDefault="008F2BFD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Pr="008F2BFD" w:rsidRDefault="005E36B1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Pr="008F2BFD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15B61" w:rsidRPr="003537DE" w:rsidRDefault="00115B61">
      <w:pPr>
        <w:rPr>
          <w:sz w:val="28"/>
          <w:szCs w:val="28"/>
        </w:rPr>
      </w:pPr>
    </w:p>
    <w:sectPr w:rsidR="00115B61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</w:num>
  <w:num w:numId="6">
    <w:abstractNumId w:val="1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23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8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A17AF"/>
    <w:rsid w:val="00115B61"/>
    <w:rsid w:val="001F0C63"/>
    <w:rsid w:val="001F4A32"/>
    <w:rsid w:val="002D1D48"/>
    <w:rsid w:val="0031243E"/>
    <w:rsid w:val="00350A25"/>
    <w:rsid w:val="003537DE"/>
    <w:rsid w:val="003E6B53"/>
    <w:rsid w:val="004745E5"/>
    <w:rsid w:val="004A411D"/>
    <w:rsid w:val="004D4376"/>
    <w:rsid w:val="00501CFF"/>
    <w:rsid w:val="00592D8B"/>
    <w:rsid w:val="00595ACF"/>
    <w:rsid w:val="005E36B1"/>
    <w:rsid w:val="006669C7"/>
    <w:rsid w:val="007A12F3"/>
    <w:rsid w:val="0085290B"/>
    <w:rsid w:val="008F2BFD"/>
    <w:rsid w:val="00937FDB"/>
    <w:rsid w:val="00944677"/>
    <w:rsid w:val="00946219"/>
    <w:rsid w:val="00AA1687"/>
    <w:rsid w:val="00BB514D"/>
    <w:rsid w:val="00BD51DF"/>
    <w:rsid w:val="00C3713C"/>
    <w:rsid w:val="00CE342D"/>
    <w:rsid w:val="00D40E13"/>
    <w:rsid w:val="00D509A7"/>
    <w:rsid w:val="00D61C1D"/>
    <w:rsid w:val="00D806CB"/>
    <w:rsid w:val="00DD427C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7657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8</cp:revision>
  <dcterms:created xsi:type="dcterms:W3CDTF">2022-01-15T10:27:00Z</dcterms:created>
  <dcterms:modified xsi:type="dcterms:W3CDTF">2022-09-01T07:29:00Z</dcterms:modified>
</cp:coreProperties>
</file>