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671480" w:rsidRDefault="00671480" w:rsidP="006714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671480" w:rsidRDefault="00671480" w:rsidP="00671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671480" w:rsidRDefault="00671480" w:rsidP="00671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FD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71480" w:rsidRDefault="00FD57A1" w:rsidP="00671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6714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67148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7148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71480" w:rsidRDefault="00671480" w:rsidP="00671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D57A1" w:rsidRPr="00FD57A1" w:rsidRDefault="00FD57A1" w:rsidP="00FD57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FD57A1">
        <w:rPr>
          <w:rFonts w:eastAsia="Times New Roman"/>
          <w:b/>
          <w:color w:val="000000"/>
          <w:sz w:val="28"/>
          <w:szCs w:val="28"/>
          <w:shd w:val="clear" w:color="auto" w:fill="FFFFFF"/>
        </w:rPr>
        <w:t>Об установлении стоимости обучения студентов по основным профессиональным образовательным программам среднего профессионального образования на 2023-2024 учебный год.</w:t>
      </w:r>
    </w:p>
    <w:p w:rsidR="00FD57A1" w:rsidRDefault="00FD57A1" w:rsidP="00FD57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FD57A1">
        <w:rPr>
          <w:rFonts w:eastAsia="Times New Roman"/>
          <w:b/>
          <w:color w:val="000000"/>
          <w:sz w:val="28"/>
          <w:szCs w:val="28"/>
          <w:shd w:val="clear" w:color="auto" w:fill="FFFFFF"/>
        </w:rPr>
        <w:t>Об установлении стоимости обучения студентов по основным профессиональным образовательным программам высшего образования на 2023-2024 учебный год.</w:t>
      </w:r>
    </w:p>
    <w:p w:rsidR="000F0969" w:rsidRPr="000F0969" w:rsidRDefault="000F0969" w:rsidP="00FD57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0F0969">
        <w:rPr>
          <w:b/>
          <w:sz w:val="28"/>
          <w:szCs w:val="28"/>
        </w:rPr>
        <w:t>Об у</w:t>
      </w:r>
      <w:r w:rsidRPr="000F0969">
        <w:rPr>
          <w:b/>
          <w:sz w:val="28"/>
          <w:szCs w:val="28"/>
        </w:rPr>
        <w:t>станов</w:t>
      </w:r>
      <w:r w:rsidRPr="000F0969">
        <w:rPr>
          <w:b/>
          <w:sz w:val="28"/>
          <w:szCs w:val="28"/>
        </w:rPr>
        <w:t>лении</w:t>
      </w:r>
      <w:r w:rsidRPr="000F0969">
        <w:rPr>
          <w:b/>
          <w:sz w:val="28"/>
          <w:szCs w:val="28"/>
        </w:rPr>
        <w:t xml:space="preserve"> стоимост</w:t>
      </w:r>
      <w:r w:rsidRPr="000F0969">
        <w:rPr>
          <w:b/>
          <w:sz w:val="28"/>
          <w:szCs w:val="28"/>
        </w:rPr>
        <w:t>и</w:t>
      </w:r>
      <w:r w:rsidRPr="000F0969">
        <w:rPr>
          <w:b/>
          <w:sz w:val="28"/>
          <w:szCs w:val="28"/>
        </w:rPr>
        <w:t xml:space="preserve"> обучения для студентов на условиях полного возмещения затрат и переведенных на индивидуальный учебный план в 2023 -2024 учебном году</w:t>
      </w:r>
      <w:r w:rsidRPr="000F0969">
        <w:rPr>
          <w:b/>
          <w:sz w:val="28"/>
          <w:szCs w:val="28"/>
        </w:rPr>
        <w:t>.</w:t>
      </w:r>
    </w:p>
    <w:p w:rsidR="00AE4927" w:rsidRDefault="00AE4927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1480" w:rsidRDefault="00671480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</w:t>
      </w:r>
      <w:r w:rsid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бухгалтер филиала Сидорова Е.А.</w:t>
      </w:r>
    </w:p>
    <w:p w:rsidR="008F46A2" w:rsidRDefault="008F46A2" w:rsidP="0067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7A1" w:rsidRDefault="00671480" w:rsidP="00FD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главного бухгалтера филиала Сидоров</w:t>
      </w:r>
      <w:r w:rsidR="00FD5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Е.А.</w:t>
      </w:r>
    </w:p>
    <w:p w:rsidR="00FD57A1" w:rsidRDefault="00FD57A1" w:rsidP="00FD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7A1">
        <w:rPr>
          <w:rFonts w:ascii="Times New Roman" w:hAnsi="Times New Roman" w:cs="Times New Roman"/>
          <w:sz w:val="28"/>
          <w:szCs w:val="28"/>
        </w:rPr>
        <w:t>В соответствии со ст. 101 Федерального закона от 29 декабря 2012</w:t>
      </w:r>
      <w:r>
        <w:rPr>
          <w:rFonts w:ascii="Times New Roman" w:hAnsi="Times New Roman" w:cs="Times New Roman"/>
          <w:sz w:val="28"/>
          <w:szCs w:val="28"/>
        </w:rPr>
        <w:t xml:space="preserve"> г. № 273-ФЗ (ред. 16.04.2022) </w:t>
      </w:r>
      <w:r w:rsidRPr="00FD57A1">
        <w:rPr>
          <w:rFonts w:ascii="Times New Roman" w:hAnsi="Times New Roman" w:cs="Times New Roman"/>
          <w:sz w:val="28"/>
          <w:szCs w:val="28"/>
        </w:rPr>
        <w:t xml:space="preserve">"Об образовании в Российской Федерации" и Перечень и состав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–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применения» от 04.05.2022 года № АН-26/11вн, «Территориальные корректирующие коэффициенты к базовым нормативам затрат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Министерство науки и высшего образования Российской Федерации, и порядок их применения» от 23 июня 2022 года, Федеральный закон от 05 декабря 2022г. № 466-ФЗ «О федеральном бюджете на 2023 год и на плановый период 2024 и 2025 годов» </w:t>
      </w:r>
      <w:r w:rsidRPr="007F6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предлагаю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D57A1" w:rsidRDefault="00FD57A1" w:rsidP="00FD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становить на 2023-2024 учебный год следующую стоимость </w:t>
      </w:r>
      <w:r w:rsidRPr="00FD57A1">
        <w:rPr>
          <w:rFonts w:ascii="Times New Roman" w:hAnsi="Times New Roman" w:cs="Times New Roman"/>
          <w:sz w:val="28"/>
          <w:szCs w:val="28"/>
        </w:rPr>
        <w:t>обучения для студентов, обучающихся по основным профессиональным образовательным программам среднего профессионального образования с полным возмещением затрат:</w:t>
      </w:r>
    </w:p>
    <w:p w:rsidR="00FD57A1" w:rsidRPr="00F30D58" w:rsidRDefault="00FD57A1" w:rsidP="00F30D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D57A1">
        <w:rPr>
          <w:rFonts w:ascii="Times New Roman" w:hAnsi="Times New Roman" w:cs="Times New Roman"/>
          <w:sz w:val="28"/>
          <w:szCs w:val="28"/>
        </w:rPr>
        <w:t>Для студентов, обучающихся на 1-м курсе по программам подготовки специалистов среднего звена: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20"/>
        <w:gridCol w:w="1588"/>
        <w:gridCol w:w="2409"/>
      </w:tblGrid>
      <w:tr w:rsidR="00FD57A1" w:rsidRPr="00FD57A1" w:rsidTr="00FD57A1">
        <w:trPr>
          <w:trHeight w:val="10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За весь период обучения по очной форме, руб.</w:t>
            </w:r>
          </w:p>
        </w:tc>
      </w:tr>
      <w:tr w:rsidR="00FD57A1" w:rsidRPr="00FD57A1" w:rsidTr="00FD5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(очная форма- 8 семестров)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74 400,0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297 600,0</w:t>
            </w:r>
          </w:p>
        </w:tc>
      </w:tr>
      <w:tr w:rsidR="00FD57A1" w:rsidRPr="00FD57A1" w:rsidTr="00FD5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(очная форма- 6 семестров)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74 400,0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7A1">
              <w:rPr>
                <w:sz w:val="28"/>
                <w:szCs w:val="28"/>
              </w:rPr>
              <w:t>200,0</w:t>
            </w:r>
          </w:p>
        </w:tc>
      </w:tr>
    </w:tbl>
    <w:p w:rsidR="00FD57A1" w:rsidRPr="00FD57A1" w:rsidRDefault="00FD57A1" w:rsidP="00FD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A1" w:rsidRPr="00FD57A1" w:rsidRDefault="00FD57A1" w:rsidP="00FD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57A1">
        <w:rPr>
          <w:rFonts w:ascii="Times New Roman" w:hAnsi="Times New Roman" w:cs="Times New Roman"/>
          <w:sz w:val="28"/>
          <w:szCs w:val="28"/>
        </w:rPr>
        <w:t>Для студентов, обучающихся на 2-м курсе по программам подготовки специалистов среднего звена:</w:t>
      </w:r>
    </w:p>
    <w:p w:rsidR="00FD57A1" w:rsidRPr="00FD57A1" w:rsidRDefault="00FD57A1" w:rsidP="00FD57A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266"/>
        <w:gridCol w:w="2551"/>
      </w:tblGrid>
      <w:tr w:rsidR="00FD57A1" w:rsidRPr="00FD57A1" w:rsidTr="00FD57A1">
        <w:trPr>
          <w:trHeight w:val="10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</w:tr>
      <w:tr w:rsidR="00FD57A1" w:rsidRPr="00FD57A1" w:rsidTr="00FD5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(очная форма- 8 семестров)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67 900,0</w:t>
            </w:r>
          </w:p>
        </w:tc>
      </w:tr>
      <w:tr w:rsidR="00FD57A1" w:rsidRPr="00FD57A1" w:rsidTr="00FD5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(очная форма- 6 семестров)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7A1">
              <w:rPr>
                <w:sz w:val="28"/>
                <w:szCs w:val="28"/>
              </w:rPr>
              <w:t>900,00</w:t>
            </w:r>
          </w:p>
        </w:tc>
      </w:tr>
    </w:tbl>
    <w:p w:rsidR="00FD57A1" w:rsidRPr="00FD57A1" w:rsidRDefault="00FD57A1" w:rsidP="00FD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A1" w:rsidRPr="00FD57A1" w:rsidRDefault="00FD57A1" w:rsidP="00FD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57A1">
        <w:rPr>
          <w:rFonts w:ascii="Times New Roman" w:hAnsi="Times New Roman" w:cs="Times New Roman"/>
          <w:sz w:val="28"/>
          <w:szCs w:val="28"/>
        </w:rPr>
        <w:t>Для студентов, обучающихся на 3-м курсе по программам подготовки специалистов среднего звена:</w:t>
      </w:r>
    </w:p>
    <w:p w:rsidR="00FD57A1" w:rsidRPr="00FD57A1" w:rsidRDefault="00FD57A1" w:rsidP="00FD57A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266"/>
        <w:gridCol w:w="2551"/>
      </w:tblGrid>
      <w:tr w:rsidR="00FD57A1" w:rsidRPr="00FD57A1" w:rsidTr="00FD57A1">
        <w:trPr>
          <w:trHeight w:val="9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</w:tr>
      <w:tr w:rsidR="00FD57A1" w:rsidRPr="00FD57A1" w:rsidTr="00FD5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(очная форма- 8 семестров)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70 100,0</w:t>
            </w:r>
          </w:p>
        </w:tc>
      </w:tr>
      <w:tr w:rsidR="00FD57A1" w:rsidRPr="00FD57A1" w:rsidTr="00FD5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(очная форма- 6 семестров)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FD57A1">
              <w:rPr>
                <w:sz w:val="28"/>
                <w:szCs w:val="28"/>
              </w:rPr>
              <w:t>100,0</w:t>
            </w:r>
          </w:p>
        </w:tc>
      </w:tr>
    </w:tbl>
    <w:p w:rsidR="00FD57A1" w:rsidRPr="00FD57A1" w:rsidRDefault="00FD57A1" w:rsidP="00FD57A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0D58" w:rsidRPr="00FD57A1" w:rsidRDefault="00FD57A1" w:rsidP="005D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D57A1">
        <w:rPr>
          <w:rFonts w:ascii="Times New Roman" w:hAnsi="Times New Roman" w:cs="Times New Roman"/>
          <w:sz w:val="28"/>
          <w:szCs w:val="28"/>
        </w:rPr>
        <w:t>Для студентов, обучающихся на 4-м курсе по программам подготовки специалистов среднего звена: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266"/>
        <w:gridCol w:w="2551"/>
      </w:tblGrid>
      <w:tr w:rsidR="00FD57A1" w:rsidRPr="00FD57A1" w:rsidTr="00FD57A1">
        <w:trPr>
          <w:trHeight w:val="9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</w:tr>
      <w:tr w:rsidR="00FD57A1" w:rsidRPr="00FD57A1" w:rsidTr="00FD5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(очная форма- 8 семестров)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D57A1" w:rsidRDefault="00FD57A1" w:rsidP="00F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A1">
              <w:rPr>
                <w:rFonts w:ascii="Times New Roman" w:hAnsi="Times New Roman" w:cs="Times New Roman"/>
                <w:sz w:val="28"/>
                <w:szCs w:val="28"/>
              </w:rPr>
              <w:t>70 100,0</w:t>
            </w:r>
          </w:p>
        </w:tc>
      </w:tr>
    </w:tbl>
    <w:p w:rsidR="00FD57A1" w:rsidRDefault="00FD57A1" w:rsidP="00A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57A1" w:rsidRDefault="00FD57A1" w:rsidP="00FD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главного бухгалтера филиала Сидорову Е.А.</w:t>
      </w:r>
    </w:p>
    <w:p w:rsidR="00FD57A1" w:rsidRPr="00F30D58" w:rsidRDefault="00FD57A1" w:rsidP="00F30D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7A1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101 Федерального закона от 29 декабря 2012 г. № 273-ФЗ (ред. 16.04.2022) "Об образовании в Российской Федерации" и «Итоговые значения и величины составляющих базовых нормативов затрат на оказание государственных услуг по реализации образовательных программ высшего образования, отраслевые корректирующие коэффициенты и порядок их применения» от 23 июня 2022 года, «Территориальные корректирующие коэффициенты к базовым нормативам затрат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Министерство науки и высшего образования Российской Федерации, и порядок их при</w:t>
      </w:r>
      <w:r w:rsidR="00F30D58">
        <w:rPr>
          <w:rFonts w:ascii="Times New Roman" w:hAnsi="Times New Roman" w:cs="Times New Roman"/>
          <w:sz w:val="28"/>
          <w:szCs w:val="28"/>
        </w:rPr>
        <w:t xml:space="preserve">менения» от 23 июня 2022 года, </w:t>
      </w:r>
      <w:r w:rsidRPr="00FD57A1">
        <w:rPr>
          <w:rFonts w:ascii="Times New Roman" w:hAnsi="Times New Roman" w:cs="Times New Roman"/>
          <w:sz w:val="28"/>
          <w:szCs w:val="28"/>
        </w:rPr>
        <w:t xml:space="preserve">Федеральный закон от 05 декабря 2022г. № 446-ФЗ «О </w:t>
      </w:r>
      <w:r w:rsidRPr="00F30D58">
        <w:rPr>
          <w:rFonts w:ascii="Times New Roman" w:hAnsi="Times New Roman" w:cs="Times New Roman"/>
          <w:sz w:val="28"/>
          <w:szCs w:val="28"/>
        </w:rPr>
        <w:t>федеральном бюджете на 2023 год и на плановый период 2024 и 2025 годов» предлагаю:</w:t>
      </w:r>
    </w:p>
    <w:p w:rsidR="00FD57A1" w:rsidRPr="00F30D58" w:rsidRDefault="00FD57A1" w:rsidP="00F30D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>I. установить на 2023-2024 учебный год следующую стоимость обучения для студентов, обучающихся с полным возмещением затрат:</w:t>
      </w:r>
    </w:p>
    <w:p w:rsidR="00FD57A1" w:rsidRPr="00F30D58" w:rsidRDefault="00FD57A1" w:rsidP="00F30D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>1. Для студентов, обучающихся на 1-м курсе:</w:t>
      </w:r>
    </w:p>
    <w:p w:rsidR="00FD57A1" w:rsidRPr="00F30D58" w:rsidRDefault="00FD57A1" w:rsidP="00F30D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30D5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F30D58" w:rsidRPr="00F30D58" w:rsidRDefault="00F30D58" w:rsidP="00F30D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381"/>
        <w:gridCol w:w="1446"/>
        <w:gridCol w:w="1985"/>
        <w:gridCol w:w="1417"/>
        <w:gridCol w:w="1701"/>
      </w:tblGrid>
      <w:tr w:rsidR="00FD57A1" w:rsidRPr="00F30D58" w:rsidTr="00F30D58">
        <w:trPr>
          <w:trHeight w:val="21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За весь период обучения по очно-заочной форме, руб.</w:t>
            </w:r>
            <w:r w:rsidR="00F30D58"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(5лет)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За весь период обучения по заочной форме, руб.(5лет)</w:t>
            </w:r>
          </w:p>
        </w:tc>
      </w:tr>
      <w:tr w:rsidR="00FD57A1" w:rsidRPr="00F30D58" w:rsidTr="00F30D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52 900,0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264 500,0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264 500,0</w:t>
            </w:r>
          </w:p>
        </w:tc>
      </w:tr>
      <w:tr w:rsidR="00FD57A1" w:rsidRPr="00F30D58" w:rsidTr="00F30D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52 900,0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264 500,0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264 500,0</w:t>
            </w:r>
          </w:p>
        </w:tc>
      </w:tr>
      <w:tr w:rsidR="00FD57A1" w:rsidRPr="00F30D58" w:rsidTr="00F30D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1" w:rsidRPr="00F30D58" w:rsidRDefault="00FD57A1" w:rsidP="00F3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52 900,0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264 500,0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264 500,0</w:t>
            </w:r>
          </w:p>
        </w:tc>
      </w:tr>
    </w:tbl>
    <w:p w:rsidR="00F30D58" w:rsidRPr="00F30D58" w:rsidRDefault="00F30D58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30D5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30D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446"/>
        <w:gridCol w:w="1985"/>
        <w:gridCol w:w="1559"/>
        <w:gridCol w:w="1559"/>
      </w:tblGrid>
      <w:tr w:rsidR="00FD57A1" w:rsidRPr="00F30D58" w:rsidTr="00F30D58">
        <w:trPr>
          <w:trHeight w:val="2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За весь период обучения по очно-заочной форме, руб.</w:t>
            </w:r>
            <w:r w:rsidR="00F30D58"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(6лет)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Заочная форма 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>обучения,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За весь период обучения по заочной форме, руб.</w:t>
            </w:r>
          </w:p>
        </w:tc>
      </w:tr>
      <w:tr w:rsidR="00FD57A1" w:rsidRPr="00F30D58" w:rsidTr="00F30D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«Горное дело» (заочная форма -6 лет)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55 900,0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335 400,0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55 900,0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335 400,0</w:t>
            </w:r>
          </w:p>
        </w:tc>
      </w:tr>
      <w:tr w:rsidR="00FD57A1" w:rsidRPr="00F30D58" w:rsidTr="00F30D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«Экономическая безопасность» </w:t>
            </w:r>
            <w:r w:rsidRPr="00F30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(заочная форма-6 лет)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317 400,0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317 400,0</w:t>
            </w:r>
          </w:p>
        </w:tc>
      </w:tr>
    </w:tbl>
    <w:p w:rsidR="00F30D58" w:rsidRPr="00F30D58" w:rsidRDefault="00F30D58" w:rsidP="00F30D5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FD57A1" w:rsidRPr="00F30D58" w:rsidRDefault="00FD57A1" w:rsidP="00F30D58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>2. Для студентов, обучающихся на 2-м курсе:</w:t>
      </w: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30D5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423"/>
        <w:gridCol w:w="4394"/>
      </w:tblGrid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</w:tc>
      </w:tr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52 900,0</w:t>
            </w:r>
          </w:p>
        </w:tc>
      </w:tr>
    </w:tbl>
    <w:p w:rsidR="00FD57A1" w:rsidRPr="00F30D58" w:rsidRDefault="00FD57A1" w:rsidP="00F3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30D5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30D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394"/>
        <w:gridCol w:w="4394"/>
      </w:tblGrid>
      <w:tr w:rsidR="00FD57A1" w:rsidRPr="00F30D58" w:rsidTr="00F30D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</w:tc>
      </w:tr>
      <w:tr w:rsidR="00FD57A1" w:rsidRPr="00F30D58" w:rsidTr="00F30D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«Горное дело» (заочная форма -6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55 900,0</w:t>
            </w:r>
          </w:p>
        </w:tc>
      </w:tr>
      <w:tr w:rsidR="00FD57A1" w:rsidRPr="00F30D58" w:rsidTr="00F30D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 (заочная форма-6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52 900,0</w:t>
            </w:r>
          </w:p>
        </w:tc>
      </w:tr>
    </w:tbl>
    <w:p w:rsidR="00FD57A1" w:rsidRPr="00F30D58" w:rsidRDefault="00FD57A1" w:rsidP="00F30D5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FD57A1" w:rsidRPr="00F30D58" w:rsidRDefault="00FD57A1" w:rsidP="00F30D58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>3. Для студентов, обучающихся на 3-м курсе:</w:t>
      </w: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30D5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423"/>
        <w:gridCol w:w="4394"/>
      </w:tblGrid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</w:tc>
      </w:tr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52 900,0</w:t>
            </w:r>
          </w:p>
        </w:tc>
      </w:tr>
    </w:tbl>
    <w:p w:rsidR="00FD57A1" w:rsidRPr="00F30D58" w:rsidRDefault="00FD57A1" w:rsidP="00F3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30D5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30D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394"/>
        <w:gridCol w:w="4394"/>
      </w:tblGrid>
      <w:tr w:rsidR="00FD57A1" w:rsidRPr="00F30D58" w:rsidTr="00F30D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</w:tc>
      </w:tr>
      <w:tr w:rsidR="00FD57A1" w:rsidRPr="00F30D58" w:rsidTr="00F30D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«Горное дело» (заочная форма -6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55 900,0</w:t>
            </w:r>
          </w:p>
        </w:tc>
      </w:tr>
      <w:tr w:rsidR="00FD57A1" w:rsidRPr="00F30D58" w:rsidTr="00F30D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 (заочная форма-6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52 900,0</w:t>
            </w:r>
          </w:p>
        </w:tc>
      </w:tr>
    </w:tbl>
    <w:p w:rsidR="00FD57A1" w:rsidRPr="00F30D58" w:rsidRDefault="00FD57A1" w:rsidP="00F3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A1" w:rsidRPr="00F30D58" w:rsidRDefault="00F30D58" w:rsidP="00F3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57A1" w:rsidRPr="00F30D58">
        <w:rPr>
          <w:rFonts w:ascii="Times New Roman" w:hAnsi="Times New Roman" w:cs="Times New Roman"/>
          <w:sz w:val="28"/>
          <w:szCs w:val="28"/>
        </w:rPr>
        <w:t xml:space="preserve"> Для студентов, обучающихся на 4-м курсе:</w:t>
      </w: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30D5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0D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423"/>
        <w:gridCol w:w="4394"/>
      </w:tblGrid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Код НП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форма обучения, 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</w:tr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52 900,0</w:t>
            </w:r>
          </w:p>
        </w:tc>
      </w:tr>
    </w:tbl>
    <w:p w:rsidR="00F30D58" w:rsidRDefault="00F30D58" w:rsidP="00F3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30D5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30D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423"/>
        <w:gridCol w:w="4394"/>
      </w:tblGrid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форма обучения, 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55 900,0</w:t>
            </w:r>
          </w:p>
        </w:tc>
      </w:tr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38.05.01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52 900,0</w:t>
            </w:r>
          </w:p>
        </w:tc>
      </w:tr>
    </w:tbl>
    <w:p w:rsidR="00FD57A1" w:rsidRPr="00F30D58" w:rsidRDefault="00FD57A1" w:rsidP="00F3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>5. Для студентов, обучающихся на 5-м курсе:</w:t>
      </w: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30D5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0D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423"/>
        <w:gridCol w:w="4394"/>
      </w:tblGrid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52 900,0</w:t>
            </w:r>
          </w:p>
        </w:tc>
      </w:tr>
    </w:tbl>
    <w:p w:rsidR="00FD57A1" w:rsidRPr="00F30D58" w:rsidRDefault="00FD57A1" w:rsidP="00F3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30D5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30D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423"/>
        <w:gridCol w:w="4394"/>
      </w:tblGrid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</w:tc>
      </w:tr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55 900,0</w:t>
            </w:r>
          </w:p>
        </w:tc>
      </w:tr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52 900,0</w:t>
            </w:r>
          </w:p>
        </w:tc>
      </w:tr>
    </w:tbl>
    <w:p w:rsidR="00FD57A1" w:rsidRPr="00F30D58" w:rsidRDefault="00FD57A1" w:rsidP="00F3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>6. Для студентов, обучающихся на 6-м курсе:</w:t>
      </w:r>
    </w:p>
    <w:p w:rsidR="00FD57A1" w:rsidRPr="00F30D58" w:rsidRDefault="00FD57A1" w:rsidP="00F3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D58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30D5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30D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423"/>
        <w:gridCol w:w="4394"/>
      </w:tblGrid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30D58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  <w:r w:rsidR="00FD57A1"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руб.</w:t>
            </w:r>
          </w:p>
        </w:tc>
      </w:tr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55 900,0</w:t>
            </w:r>
          </w:p>
        </w:tc>
      </w:tr>
      <w:tr w:rsidR="00FD57A1" w:rsidRPr="00F30D58" w:rsidTr="00F30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A1" w:rsidRPr="00F30D58" w:rsidRDefault="00FD57A1" w:rsidP="00F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58">
              <w:rPr>
                <w:rFonts w:ascii="Times New Roman" w:hAnsi="Times New Roman" w:cs="Times New Roman"/>
                <w:sz w:val="28"/>
                <w:szCs w:val="28"/>
              </w:rPr>
              <w:t>52 900,0</w:t>
            </w:r>
          </w:p>
        </w:tc>
      </w:tr>
    </w:tbl>
    <w:p w:rsidR="00FD57A1" w:rsidRDefault="00FD57A1" w:rsidP="00F3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8AF" w:rsidRDefault="005D48AF" w:rsidP="005D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8AF">
        <w:rPr>
          <w:rFonts w:ascii="Times New Roman" w:hAnsi="Times New Roman" w:cs="Times New Roman"/>
          <w:sz w:val="28"/>
          <w:szCs w:val="28"/>
        </w:rPr>
        <w:t xml:space="preserve">Установить стоимость обучения для студентов на условиях полного возмещения затрат и переведенных на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в </w:t>
      </w:r>
      <w:r w:rsidRPr="005D48AF">
        <w:rPr>
          <w:rFonts w:ascii="Times New Roman" w:hAnsi="Times New Roman" w:cs="Times New Roman"/>
          <w:sz w:val="28"/>
          <w:szCs w:val="28"/>
        </w:rPr>
        <w:t xml:space="preserve">2023 -2024 учебном году в следующих размерах для всех курсов: </w:t>
      </w:r>
    </w:p>
    <w:p w:rsidR="005D48AF" w:rsidRPr="005D48AF" w:rsidRDefault="005D48AF" w:rsidP="005D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48AF">
        <w:rPr>
          <w:rFonts w:ascii="Times New Roman" w:hAnsi="Times New Roman" w:cs="Times New Roman"/>
          <w:sz w:val="28"/>
          <w:szCs w:val="28"/>
        </w:rPr>
        <w:t xml:space="preserve">Для студентов, обучающихся по программам </w:t>
      </w:r>
      <w:proofErr w:type="spellStart"/>
      <w:r w:rsidRPr="005D48A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D48AF">
        <w:rPr>
          <w:rFonts w:ascii="Times New Roman" w:hAnsi="Times New Roman" w:cs="Times New Roman"/>
          <w:sz w:val="28"/>
          <w:szCs w:val="28"/>
        </w:rPr>
        <w:t>:</w:t>
      </w:r>
    </w:p>
    <w:p w:rsidR="005D48AF" w:rsidRPr="005D48AF" w:rsidRDefault="005D48AF" w:rsidP="005D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423"/>
        <w:gridCol w:w="4394"/>
      </w:tblGrid>
      <w:tr w:rsidR="005D48AF" w:rsidRPr="005D48AF" w:rsidTr="005D48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подготовки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Стоимость обучения по индивидуальному учебному плану, руб./год</w:t>
            </w:r>
          </w:p>
        </w:tc>
      </w:tr>
      <w:tr w:rsidR="005D48AF" w:rsidRPr="005D48AF" w:rsidTr="005D48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5D48A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54 400,0</w:t>
            </w:r>
          </w:p>
        </w:tc>
      </w:tr>
    </w:tbl>
    <w:p w:rsidR="005D48AF" w:rsidRDefault="005D48AF" w:rsidP="005D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8AF" w:rsidRPr="005D48AF" w:rsidRDefault="005D48AF" w:rsidP="005D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5D48A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D48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423"/>
        <w:gridCol w:w="4394"/>
      </w:tblGrid>
      <w:tr w:rsidR="005D48AF" w:rsidRPr="005D48AF" w:rsidTr="005D48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Стоимость обучения по индивидуальному учебному плану, руб./год</w:t>
            </w:r>
          </w:p>
        </w:tc>
      </w:tr>
      <w:tr w:rsidR="005D48AF" w:rsidRPr="005D48AF" w:rsidTr="005D48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59 000,0</w:t>
            </w:r>
          </w:p>
        </w:tc>
      </w:tr>
      <w:tr w:rsidR="005D48AF" w:rsidRPr="005D48AF" w:rsidTr="005D48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F" w:rsidRPr="005D48AF" w:rsidRDefault="005D48AF" w:rsidP="005D48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F">
              <w:rPr>
                <w:rFonts w:ascii="Times New Roman" w:hAnsi="Times New Roman" w:cs="Times New Roman"/>
                <w:sz w:val="28"/>
                <w:szCs w:val="28"/>
              </w:rPr>
              <w:t>54 400,0</w:t>
            </w:r>
          </w:p>
        </w:tc>
      </w:tr>
    </w:tbl>
    <w:p w:rsidR="005D48AF" w:rsidRPr="005D48AF" w:rsidRDefault="005D48AF" w:rsidP="005D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0215" w:rsidRPr="000F0969" w:rsidRDefault="00E90215" w:rsidP="000F09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  <w:bookmarkStart w:id="0" w:name="_GoBack"/>
      <w:bookmarkEnd w:id="0"/>
    </w:p>
    <w:p w:rsidR="00E90215" w:rsidRPr="007F6B86" w:rsidRDefault="00F30D58" w:rsidP="00F30D5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7F6B86">
        <w:rPr>
          <w:sz w:val="28"/>
          <w:szCs w:val="28"/>
        </w:rPr>
        <w:t xml:space="preserve">Установить </w:t>
      </w:r>
      <w:r w:rsidRPr="007F6B86">
        <w:rPr>
          <w:rFonts w:eastAsia="Times New Roman"/>
          <w:color w:val="000000"/>
          <w:sz w:val="28"/>
          <w:szCs w:val="28"/>
          <w:shd w:val="clear" w:color="auto" w:fill="FFFFFF"/>
        </w:rPr>
        <w:t>стоимость обучения студентов по основным профессиональным образовательным программам среднего профессионального образования на 2023-2024 учебный год в</w:t>
      </w:r>
      <w:r w:rsidR="00E90215" w:rsidRPr="007F6B86">
        <w:rPr>
          <w:sz w:val="28"/>
          <w:szCs w:val="28"/>
        </w:rPr>
        <w:t xml:space="preserve"> предложенных размерах. </w:t>
      </w:r>
    </w:p>
    <w:p w:rsidR="00F30D58" w:rsidRDefault="007F6B86" w:rsidP="00F30D5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7F6B86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Установить</w:t>
      </w:r>
      <w:r w:rsidR="00F30D58" w:rsidRPr="007F6B8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стоимость обучения студентов по основным профессиональным образовательным программам высшего образования на 2023-2024 учебный год</w:t>
      </w:r>
      <w:r w:rsidRPr="007F6B8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</w:t>
      </w:r>
      <w:r w:rsidRPr="007F6B86">
        <w:rPr>
          <w:sz w:val="28"/>
          <w:szCs w:val="28"/>
        </w:rPr>
        <w:t xml:space="preserve"> предложенных размерах.</w:t>
      </w:r>
    </w:p>
    <w:p w:rsidR="005D48AF" w:rsidRPr="007F6B86" w:rsidRDefault="005D48AF" w:rsidP="00F30D5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стоимость обучения для студентов на условиях полного возмещения затрат и переведенных на индивидуальный учебный план в 2023 -2024 учебном году в предложенных размерах для всех курсов.</w:t>
      </w:r>
    </w:p>
    <w:p w:rsidR="00E90215" w:rsidRDefault="00E90215" w:rsidP="00E9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E90215" w:rsidRDefault="00E90215" w:rsidP="00E9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И.Ю. </w:t>
      </w:r>
      <w:proofErr w:type="spellStart"/>
      <w:r>
        <w:rPr>
          <w:rFonts w:ascii="Times New Roman" w:hAnsi="Times New Roman"/>
          <w:sz w:val="28"/>
          <w:szCs w:val="28"/>
        </w:rPr>
        <w:t>Верчагина</w:t>
      </w:r>
      <w:proofErr w:type="spellEnd"/>
    </w:p>
    <w:p w:rsidR="00E90215" w:rsidRDefault="00E90215" w:rsidP="00B02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1904" w:rsidRP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F1904" w:rsidRPr="004F1904" w:rsidSect="0067148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412"/>
    <w:multiLevelType w:val="hybridMultilevel"/>
    <w:tmpl w:val="FE5C94C4"/>
    <w:lvl w:ilvl="0" w:tplc="B32659A8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A654D0"/>
    <w:multiLevelType w:val="hybridMultilevel"/>
    <w:tmpl w:val="443052F8"/>
    <w:lvl w:ilvl="0" w:tplc="BDB2E8CA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13377"/>
    <w:multiLevelType w:val="hybridMultilevel"/>
    <w:tmpl w:val="7CD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722E6"/>
    <w:multiLevelType w:val="hybridMultilevel"/>
    <w:tmpl w:val="599C0E4C"/>
    <w:lvl w:ilvl="0" w:tplc="D7DED85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74BCD"/>
    <w:multiLevelType w:val="hybridMultilevel"/>
    <w:tmpl w:val="DC7ABBD2"/>
    <w:lvl w:ilvl="0" w:tplc="DC44B2C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B47EF8"/>
    <w:multiLevelType w:val="hybridMultilevel"/>
    <w:tmpl w:val="D76A935E"/>
    <w:lvl w:ilvl="0" w:tplc="D28CF8A8">
      <w:start w:val="7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5568A"/>
    <w:multiLevelType w:val="hybridMultilevel"/>
    <w:tmpl w:val="811691D6"/>
    <w:lvl w:ilvl="0" w:tplc="20E0BB6A">
      <w:start w:val="2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1"/>
    <w:rsid w:val="000F0969"/>
    <w:rsid w:val="00384E15"/>
    <w:rsid w:val="003F76D6"/>
    <w:rsid w:val="004678E4"/>
    <w:rsid w:val="004A7950"/>
    <w:rsid w:val="004F1904"/>
    <w:rsid w:val="00580079"/>
    <w:rsid w:val="005D48AF"/>
    <w:rsid w:val="00671480"/>
    <w:rsid w:val="006F1BA8"/>
    <w:rsid w:val="007F6B86"/>
    <w:rsid w:val="008F46A2"/>
    <w:rsid w:val="00A96C77"/>
    <w:rsid w:val="00AE4927"/>
    <w:rsid w:val="00B027A3"/>
    <w:rsid w:val="00BF2B31"/>
    <w:rsid w:val="00E90215"/>
    <w:rsid w:val="00F30D58"/>
    <w:rsid w:val="00F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C3CE-3716-4027-AB3D-2FEC61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7148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71480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67148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E90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viy77</cp:lastModifiedBy>
  <cp:revision>10</cp:revision>
  <dcterms:created xsi:type="dcterms:W3CDTF">2022-11-02T05:42:00Z</dcterms:created>
  <dcterms:modified xsi:type="dcterms:W3CDTF">2023-06-02T06:45:00Z</dcterms:modified>
</cp:coreProperties>
</file>