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F7" w:rsidRDefault="002A13F7" w:rsidP="00F7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2A13F7" w:rsidRDefault="002A13F7" w:rsidP="00F7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федерального государственного бюджетного образовательного учреждения </w:t>
      </w:r>
    </w:p>
    <w:p w:rsidR="002A13F7" w:rsidRDefault="002A13F7" w:rsidP="00F778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2A13F7" w:rsidRDefault="002A13F7" w:rsidP="00F7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2A13F7" w:rsidRDefault="002A13F7" w:rsidP="00F7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2A13F7" w:rsidRDefault="002A13F7" w:rsidP="00F7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Ученый совет</w:t>
      </w:r>
    </w:p>
    <w:p w:rsidR="002A13F7" w:rsidRDefault="002A13F7" w:rsidP="00F778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78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1.0</w:t>
      </w:r>
      <w:r w:rsidR="00F778B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77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3F7" w:rsidRDefault="002A13F7" w:rsidP="00F778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F778BA">
        <w:rPr>
          <w:rFonts w:ascii="Times New Roman" w:hAnsi="Times New Roman" w:cs="Times New Roman"/>
          <w:sz w:val="28"/>
          <w:szCs w:val="28"/>
        </w:rPr>
        <w:t>8</w:t>
      </w:r>
    </w:p>
    <w:p w:rsidR="002A13F7" w:rsidRDefault="002A13F7" w:rsidP="00F7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3F7" w:rsidRDefault="002A13F7" w:rsidP="00F778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</w:p>
    <w:p w:rsidR="002A13F7" w:rsidRDefault="002A13F7" w:rsidP="00F778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108" w:rsidRPr="00F778BA" w:rsidRDefault="002A13F7" w:rsidP="00F7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11108" w:rsidRPr="00A11108">
        <w:rPr>
          <w:rFonts w:ascii="Times New Roman" w:hAnsi="Times New Roman" w:cs="Times New Roman"/>
          <w:sz w:val="28"/>
          <w:szCs w:val="28"/>
        </w:rPr>
        <w:t xml:space="preserve">Об </w:t>
      </w:r>
      <w:r w:rsidR="00F778BA">
        <w:rPr>
          <w:rFonts w:ascii="Times New Roman" w:hAnsi="Times New Roman" w:cs="Times New Roman"/>
          <w:sz w:val="28"/>
          <w:szCs w:val="28"/>
        </w:rPr>
        <w:t>установлении стоимости</w:t>
      </w:r>
      <w:r w:rsidR="00F778BA" w:rsidRPr="00F778BA">
        <w:rPr>
          <w:rFonts w:ascii="Times New Roman" w:hAnsi="Times New Roman" w:cs="Times New Roman"/>
          <w:sz w:val="28"/>
          <w:szCs w:val="28"/>
        </w:rPr>
        <w:t xml:space="preserve"> обучения студентов по основным профессиональным образовательным программам среднего</w:t>
      </w:r>
      <w:r w:rsidR="00F778BA" w:rsidRPr="00F778BA">
        <w:rPr>
          <w:rFonts w:ascii="Times New Roman" w:hAnsi="Times New Roman" w:cs="Times New Roman"/>
          <w:sz w:val="28"/>
          <w:szCs w:val="28"/>
        </w:rPr>
        <w:t xml:space="preserve"> </w:t>
      </w:r>
      <w:r w:rsidR="00F778BA" w:rsidRPr="00F778BA">
        <w:rPr>
          <w:rFonts w:ascii="Times New Roman" w:hAnsi="Times New Roman" w:cs="Times New Roman"/>
          <w:sz w:val="28"/>
          <w:szCs w:val="28"/>
        </w:rPr>
        <w:t>профессионального образ</w:t>
      </w:r>
      <w:r w:rsidR="00F778BA">
        <w:rPr>
          <w:rFonts w:ascii="Times New Roman" w:hAnsi="Times New Roman" w:cs="Times New Roman"/>
          <w:sz w:val="28"/>
          <w:szCs w:val="28"/>
        </w:rPr>
        <w:t xml:space="preserve">ования на </w:t>
      </w:r>
      <w:r w:rsidR="00F778BA" w:rsidRPr="00F778BA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F778BA" w:rsidRDefault="002A13F7" w:rsidP="00F7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F778BA" w:rsidRPr="00F778BA" w:rsidRDefault="002A13F7" w:rsidP="00F7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C96">
        <w:rPr>
          <w:rFonts w:ascii="Times New Roman" w:hAnsi="Times New Roman" w:cs="Times New Roman"/>
          <w:sz w:val="28"/>
          <w:szCs w:val="28"/>
        </w:rPr>
        <w:t xml:space="preserve">2. </w:t>
      </w:r>
      <w:r w:rsidR="00F778BA" w:rsidRPr="00F778BA">
        <w:rPr>
          <w:rFonts w:ascii="Times New Roman" w:hAnsi="Times New Roman" w:cs="Times New Roman"/>
          <w:sz w:val="28"/>
          <w:szCs w:val="28"/>
        </w:rPr>
        <w:t>Об установлении стоимости</w:t>
      </w:r>
      <w:r w:rsidR="00F778BA" w:rsidRPr="00F778BA">
        <w:rPr>
          <w:rFonts w:ascii="Times New Roman" w:hAnsi="Times New Roman" w:cs="Times New Roman"/>
          <w:sz w:val="28"/>
          <w:szCs w:val="28"/>
        </w:rPr>
        <w:t xml:space="preserve"> обучения студентов по основным профессиональным образовательным про</w:t>
      </w:r>
      <w:r w:rsidR="00F778BA">
        <w:rPr>
          <w:rFonts w:ascii="Times New Roman" w:hAnsi="Times New Roman" w:cs="Times New Roman"/>
          <w:sz w:val="28"/>
          <w:szCs w:val="28"/>
        </w:rPr>
        <w:t xml:space="preserve">граммам высшего образования на </w:t>
      </w:r>
      <w:r w:rsidR="00F778BA" w:rsidRPr="00F778BA"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F778BA" w:rsidRDefault="002A13F7" w:rsidP="00F7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F778BA" w:rsidRPr="00F778BA" w:rsidRDefault="00F778BA" w:rsidP="00F7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>3</w:t>
      </w:r>
      <w:r w:rsidR="00A30C96" w:rsidRPr="00F778B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стоимости </w:t>
      </w:r>
      <w:r w:rsidRPr="00F778BA">
        <w:rPr>
          <w:rFonts w:ascii="Times New Roman" w:hAnsi="Times New Roman" w:cs="Times New Roman"/>
          <w:sz w:val="28"/>
          <w:szCs w:val="28"/>
        </w:rPr>
        <w:t>обучения студентов на условия</w:t>
      </w:r>
      <w:r w:rsidRPr="00F778BA">
        <w:rPr>
          <w:rFonts w:ascii="Times New Roman" w:hAnsi="Times New Roman" w:cs="Times New Roman"/>
          <w:sz w:val="28"/>
          <w:szCs w:val="28"/>
        </w:rPr>
        <w:t xml:space="preserve">х полного возмещения затрат по </w:t>
      </w:r>
      <w:proofErr w:type="gramStart"/>
      <w:r w:rsidRPr="00F778BA">
        <w:rPr>
          <w:rFonts w:ascii="Times New Roman" w:hAnsi="Times New Roman" w:cs="Times New Roman"/>
          <w:sz w:val="28"/>
          <w:szCs w:val="28"/>
        </w:rPr>
        <w:t>индивидуальным  учебным</w:t>
      </w:r>
      <w:proofErr w:type="gramEnd"/>
      <w:r w:rsidRPr="00F778BA">
        <w:rPr>
          <w:rFonts w:ascii="Times New Roman" w:hAnsi="Times New Roman" w:cs="Times New Roman"/>
          <w:sz w:val="28"/>
          <w:szCs w:val="28"/>
        </w:rPr>
        <w:t xml:space="preserve"> планам  на  2022-2023 учебный год</w:t>
      </w:r>
    </w:p>
    <w:p w:rsidR="002A13F7" w:rsidRDefault="002A13F7" w:rsidP="00F7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главный бухгалтер – Сидорова Е.А.</w:t>
      </w:r>
    </w:p>
    <w:p w:rsidR="00A11108" w:rsidRDefault="00A11108" w:rsidP="00F7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108" w:rsidRDefault="00A11108" w:rsidP="00F7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08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Сидорову Е.А.</w:t>
      </w:r>
    </w:p>
    <w:p w:rsidR="00F778BA" w:rsidRDefault="00F778BA" w:rsidP="00F778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tab/>
      </w:r>
      <w:r w:rsidRPr="00F778BA">
        <w:rPr>
          <w:rFonts w:ascii="Times New Roman" w:hAnsi="Times New Roman" w:cs="Times New Roman"/>
          <w:sz w:val="28"/>
          <w:szCs w:val="28"/>
        </w:rPr>
        <w:t xml:space="preserve">В соответствии со ст. 101 Федерального закона от 29 декабря 2012 г. № 273-ФЗ (ред. 16.04.2022)  "Об образовании в Российской Федерации" и Перечень и состав стоимостных групп профессий и специальностей по государственным услугам по реализации основных профессиональных образовательных программ среднего профессионального образования – программ подготовки специалистов среднего звена, итоговые значения и величина составляющих базовых нормативов затрат по государственным услугам по стоимостным группам профессий и специальностей, отраслевые корректирующие коэффициенты и порядок их применения от 20.07.2020 года № АН-22/11вн, «Территориальные корректирующие коэффициенты к базовым нормативам затрат применяемые при расчете нормативных затрат на оказание государственных услуг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Министерство науки и высшего образования Российской Федерации, и порядок их применения» от 11 сентября 2020 года, Федеральный закон от 06 декабря 2021г. № 390-ФЗ «О федеральном бюджете на 2022 год и на плановый период 2023 и 2024 годов» </w:t>
      </w:r>
      <w:r w:rsidRPr="00F778BA">
        <w:rPr>
          <w:rFonts w:ascii="Times New Roman" w:hAnsi="Times New Roman" w:cs="Times New Roman"/>
          <w:b/>
          <w:sz w:val="28"/>
          <w:szCs w:val="28"/>
        </w:rPr>
        <w:t>предлагаю</w:t>
      </w:r>
      <w:r w:rsidRPr="00F778BA">
        <w:rPr>
          <w:rFonts w:ascii="Times New Roman" w:hAnsi="Times New Roman" w:cs="Times New Roman"/>
          <w:sz w:val="28"/>
          <w:szCs w:val="28"/>
        </w:rPr>
        <w:t>:</w:t>
      </w:r>
    </w:p>
    <w:p w:rsidR="00F778BA" w:rsidRPr="00F778BA" w:rsidRDefault="00F778BA" w:rsidP="00F778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установить на</w:t>
      </w:r>
      <w:r w:rsidRPr="00F778BA">
        <w:rPr>
          <w:rFonts w:ascii="Times New Roman" w:hAnsi="Times New Roman" w:cs="Times New Roman"/>
          <w:sz w:val="28"/>
          <w:szCs w:val="28"/>
        </w:rPr>
        <w:t xml:space="preserve"> 2022-2023 учебный го</w:t>
      </w:r>
      <w:r>
        <w:rPr>
          <w:rFonts w:ascii="Times New Roman" w:hAnsi="Times New Roman" w:cs="Times New Roman"/>
          <w:sz w:val="28"/>
          <w:szCs w:val="28"/>
        </w:rPr>
        <w:t>д следующую стоимость</w:t>
      </w:r>
      <w:r w:rsidRPr="00F778BA">
        <w:rPr>
          <w:rFonts w:ascii="Times New Roman" w:hAnsi="Times New Roman" w:cs="Times New Roman"/>
          <w:sz w:val="28"/>
          <w:szCs w:val="28"/>
        </w:rPr>
        <w:t xml:space="preserve"> обучения для студентов, обучающихся по основным профессиональным образовательным программам среднего профессионального образования с полным возмещением затрат:</w:t>
      </w:r>
    </w:p>
    <w:p w:rsidR="00F778BA" w:rsidRPr="00F778BA" w:rsidRDefault="00F778BA" w:rsidP="00F778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8BA" w:rsidRPr="0069263A" w:rsidRDefault="00F778BA" w:rsidP="006926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>Для студентов, обучающихся на 1-м курсе по программам подготовки специалистов среднего звена: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820"/>
        <w:gridCol w:w="1275"/>
        <w:gridCol w:w="2127"/>
      </w:tblGrid>
      <w:tr w:rsidR="00F778BA" w:rsidRPr="00F778BA" w:rsidTr="00F778BA">
        <w:trPr>
          <w:trHeight w:val="17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За весь период обучения по очной форме, руб.</w:t>
            </w:r>
          </w:p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8BA" w:rsidRPr="00F778BA" w:rsidTr="00F778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(очная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- 8 семестров)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64 400,0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257 600,0</w:t>
            </w:r>
          </w:p>
        </w:tc>
      </w:tr>
      <w:tr w:rsidR="00F778BA" w:rsidRPr="00F778BA" w:rsidTr="00F778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(очная форма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- 6 семестров)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64 400,0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193 200,0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Pr="0069263A" w:rsidRDefault="00F778BA" w:rsidP="006926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>Для студентов, обучающихся на 2-м курсе по программам подготовки специалистов среднего звена: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245"/>
        <w:gridCol w:w="2977"/>
      </w:tblGrid>
      <w:tr w:rsidR="00F778BA" w:rsidRPr="00F778BA" w:rsidTr="00F778BA">
        <w:trPr>
          <w:trHeight w:val="17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</w:tr>
      <w:tr w:rsidR="00F778BA" w:rsidRPr="00F778BA" w:rsidTr="00F778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(очная форма- 8 семестров)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66 500,0</w:t>
            </w:r>
          </w:p>
        </w:tc>
      </w:tr>
      <w:tr w:rsidR="00F778BA" w:rsidRPr="00F778BA" w:rsidTr="00F778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(очная форма- 6 семестров)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Pr="0069263A" w:rsidRDefault="00F778BA" w:rsidP="0069263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>Для студентов, обучающихся на 3-м курсе по программам подготовки специалистов среднего звена: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245"/>
        <w:gridCol w:w="2977"/>
      </w:tblGrid>
      <w:tr w:rsidR="00F778BA" w:rsidRPr="00F778BA" w:rsidTr="00F778BA">
        <w:trPr>
          <w:trHeight w:val="171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Очная форма обучения, руб.</w:t>
            </w:r>
          </w:p>
        </w:tc>
      </w:tr>
      <w:tr w:rsidR="00F778BA" w:rsidRPr="00F778BA" w:rsidTr="00F778B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09.02.07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«Информационные системы и программирование»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(очная форма- 8 семестров)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66 500,0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C96" w:rsidRDefault="00A30C96" w:rsidP="00F7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Сидорову Е.А.</w:t>
      </w:r>
    </w:p>
    <w:p w:rsidR="00F778BA" w:rsidRDefault="00F778BA" w:rsidP="00F77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78BA" w:rsidRDefault="00F778BA" w:rsidP="00F778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F778BA">
        <w:rPr>
          <w:rFonts w:ascii="Times New Roman" w:hAnsi="Times New Roman" w:cs="Times New Roman"/>
          <w:sz w:val="28"/>
          <w:szCs w:val="28"/>
        </w:rPr>
        <w:t xml:space="preserve">В соответствии со ст. 101 Федерального закона от 29 декабря 2012 г. № 273-ФЗ (ред. 16.04.2022) "Об образовании в Российской Федерации" и «Итоговые значения и величины составляющих базовых нормативов затрат на оказание государственных услуг по реализации образовательных программ высшего образования, отраслевые корректирующие коэффициенты и порядок их применения» от 11 сентября 2020 года, «Территориальные корректирующие коэффициенты к базовым нормативам затрат применяемые при расчете нормативных затрат на оказание государственных услуг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Министерство науки и высшего образования Российской Федерации, и порядок их применения» от 11 сентября 2020 года,  Федеральный закон от 06 декабря 2021г. № 390-ФЗ «О федеральном бюджете на 2022 год и на плановый период 2023 и 2024 годов» </w:t>
      </w:r>
      <w:r w:rsidRPr="00F778BA">
        <w:rPr>
          <w:rFonts w:ascii="Times New Roman" w:hAnsi="Times New Roman" w:cs="Times New Roman"/>
          <w:b/>
          <w:sz w:val="28"/>
          <w:szCs w:val="28"/>
        </w:rPr>
        <w:t>предлаг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78BA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78BA" w:rsidRDefault="00F778BA" w:rsidP="00F778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установить на </w:t>
      </w:r>
      <w:r w:rsidRPr="00F778BA">
        <w:rPr>
          <w:rFonts w:ascii="Times New Roman" w:hAnsi="Times New Roman" w:cs="Times New Roman"/>
          <w:sz w:val="28"/>
          <w:szCs w:val="28"/>
        </w:rPr>
        <w:t>2022-2023 у</w:t>
      </w:r>
      <w:r>
        <w:rPr>
          <w:rFonts w:ascii="Times New Roman" w:hAnsi="Times New Roman" w:cs="Times New Roman"/>
          <w:sz w:val="28"/>
          <w:szCs w:val="28"/>
        </w:rPr>
        <w:t>чебный год следующую стоимость</w:t>
      </w:r>
      <w:r w:rsidRPr="00F778BA">
        <w:rPr>
          <w:rFonts w:ascii="Times New Roman" w:hAnsi="Times New Roman" w:cs="Times New Roman"/>
          <w:sz w:val="28"/>
          <w:szCs w:val="28"/>
        </w:rPr>
        <w:t xml:space="preserve"> обучения для студентов, обучающихся с полным возмещением затрат:</w:t>
      </w:r>
    </w:p>
    <w:p w:rsidR="0069263A" w:rsidRDefault="0069263A" w:rsidP="00F778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78BA" w:rsidRDefault="00F778BA" w:rsidP="00F778B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8BA">
        <w:rPr>
          <w:rFonts w:ascii="Times New Roman" w:hAnsi="Times New Roman" w:cs="Times New Roman"/>
          <w:sz w:val="28"/>
          <w:szCs w:val="28"/>
        </w:rPr>
        <w:t>1. Для студентов, обучающихся на 1-м курсе:</w:t>
      </w:r>
    </w:p>
    <w:p w:rsidR="00F778BA" w:rsidRPr="00F778BA" w:rsidRDefault="00F778BA" w:rsidP="006926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78B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778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268"/>
        <w:gridCol w:w="1417"/>
        <w:gridCol w:w="1418"/>
        <w:gridCol w:w="1559"/>
        <w:gridCol w:w="1701"/>
      </w:tblGrid>
      <w:tr w:rsidR="00F778BA" w:rsidRPr="00F778BA" w:rsidTr="006926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 руб.</w:t>
            </w:r>
          </w:p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За весь период обучения по очно-заочной форме, руб.</w:t>
            </w:r>
          </w:p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(5лет)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форма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обучения,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За весь период обучения по заочной форме, руб.(5лет)</w:t>
            </w:r>
          </w:p>
        </w:tc>
      </w:tr>
      <w:tr w:rsidR="00F778BA" w:rsidRPr="00F778BA" w:rsidTr="0069263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50 200,0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251 000,0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50 200,0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251 000,0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778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7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417"/>
        <w:gridCol w:w="1418"/>
        <w:gridCol w:w="1559"/>
        <w:gridCol w:w="1701"/>
      </w:tblGrid>
      <w:tr w:rsidR="00F778BA" w:rsidRPr="00F778BA" w:rsidTr="0069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 руб.</w:t>
            </w:r>
          </w:p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За весь период обучения по очно-заочной форме, руб.</w:t>
            </w:r>
          </w:p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(6лет)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форма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обучения,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За весь период обучения по заочной форме, руб.</w:t>
            </w:r>
          </w:p>
        </w:tc>
      </w:tr>
      <w:tr w:rsidR="00F778BA" w:rsidRPr="00F778BA" w:rsidTr="0069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«Горное дело» (заочная форма -6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318 000,0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318 000,0</w:t>
            </w:r>
          </w:p>
        </w:tc>
      </w:tr>
      <w:tr w:rsidR="00F778BA" w:rsidRPr="00F778BA" w:rsidTr="0069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</w:t>
            </w:r>
            <w:r w:rsidRPr="00F77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ность» (заочная форма-6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50 200,0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301 200,0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50 200,0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301 200,0</w:t>
            </w:r>
          </w:p>
        </w:tc>
      </w:tr>
    </w:tbl>
    <w:p w:rsidR="00F778BA" w:rsidRPr="00F778BA" w:rsidRDefault="00F778BA" w:rsidP="00F778BA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F778BA" w:rsidRPr="00F778BA" w:rsidRDefault="00F778BA" w:rsidP="0069263A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>2. Для студентов, обучающихся на 2-м курсе:</w:t>
      </w:r>
    </w:p>
    <w:p w:rsidR="00F778BA" w:rsidRPr="00F778BA" w:rsidRDefault="00F778B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778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4678"/>
      </w:tblGrid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 руб.</w:t>
            </w:r>
          </w:p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50 200,0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Pr="00F778BA" w:rsidRDefault="00F778B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778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7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402"/>
        <w:gridCol w:w="4820"/>
      </w:tblGrid>
      <w:tr w:rsidR="00F778BA" w:rsidRPr="00F778BA" w:rsidTr="0069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 руб.</w:t>
            </w:r>
          </w:p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8BA" w:rsidRPr="00F778BA" w:rsidTr="0069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«Горное дело» (заочная форма -6 лет)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F778BA" w:rsidRPr="00F778BA" w:rsidTr="006926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 (заочная форма-6 лет)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50 200,0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Pr="00F778BA" w:rsidRDefault="0069263A" w:rsidP="0069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778BA" w:rsidRPr="00F778BA">
        <w:rPr>
          <w:rFonts w:ascii="Times New Roman" w:hAnsi="Times New Roman" w:cs="Times New Roman"/>
          <w:sz w:val="28"/>
          <w:szCs w:val="28"/>
        </w:rPr>
        <w:t>Для студентов, обучающихся на 3-м курсе:</w:t>
      </w:r>
    </w:p>
    <w:p w:rsidR="00F778BA" w:rsidRPr="00F778BA" w:rsidRDefault="00F778B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778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77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4820"/>
      </w:tblGrid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форма обучения,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50 200,0</w:t>
            </w:r>
          </w:p>
        </w:tc>
      </w:tr>
    </w:tbl>
    <w:p w:rsidR="0069263A" w:rsidRDefault="0069263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Pr="00F778BA" w:rsidRDefault="00F778B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778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7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4820"/>
      </w:tblGrid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 форма обучения,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50 200,0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>4. Для студентов, обучающихся на 4-м курсе:</w:t>
      </w:r>
    </w:p>
    <w:p w:rsidR="00F778BA" w:rsidRPr="00F778BA" w:rsidRDefault="00F778B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778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77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4820"/>
      </w:tblGrid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форма </w:t>
            </w:r>
            <w:proofErr w:type="gramStart"/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обучения,  руб.</w:t>
            </w:r>
            <w:proofErr w:type="gramEnd"/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50 200,0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Pr="00F778BA" w:rsidRDefault="00F778B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lastRenderedPageBreak/>
        <w:t xml:space="preserve">- по программам </w:t>
      </w:r>
      <w:proofErr w:type="spellStart"/>
      <w:r w:rsidRPr="00F778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7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4820"/>
      </w:tblGrid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Очно-заочная форма </w:t>
            </w:r>
            <w:proofErr w:type="gramStart"/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обучения,  руб.</w:t>
            </w:r>
            <w:proofErr w:type="gramEnd"/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50 200,0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Pr="00F778BA" w:rsidRDefault="00F778B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>5. Для студентов, обучающихся на 5-м курсе:</w:t>
      </w:r>
    </w:p>
    <w:p w:rsidR="00F778BA" w:rsidRPr="00F778BA" w:rsidRDefault="00F778B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778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F77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4820"/>
      </w:tblGrid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 форма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обучения,  руб.</w:t>
            </w:r>
            <w:proofErr w:type="gramEnd"/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50 200,0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Pr="00F778BA" w:rsidRDefault="00F778B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778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7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4820"/>
      </w:tblGrid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 форма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обучения,  руб.</w:t>
            </w:r>
            <w:proofErr w:type="gramEnd"/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50 200,0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Pr="00F778BA" w:rsidRDefault="00F778B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>6. Для студентов, обучающихся на 6-м курсе:</w:t>
      </w:r>
    </w:p>
    <w:p w:rsidR="00F778BA" w:rsidRPr="00F778BA" w:rsidRDefault="00F778B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778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7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60"/>
        <w:gridCol w:w="4820"/>
      </w:tblGrid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Заочная форма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обучения, руб.</w:t>
            </w:r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53 000,0</w:t>
            </w:r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49 700,0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8BA" w:rsidRDefault="00A30C96" w:rsidP="00692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63A">
        <w:rPr>
          <w:rFonts w:ascii="Times New Roman" w:hAnsi="Times New Roman" w:cs="Times New Roman"/>
          <w:b/>
          <w:sz w:val="28"/>
          <w:szCs w:val="28"/>
          <w:u w:val="single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слушали главного бухгалтера Сидорову Е.А.</w:t>
      </w:r>
    </w:p>
    <w:p w:rsidR="0069263A" w:rsidRDefault="0069263A" w:rsidP="006926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78BA" w:rsidRPr="00F778BA">
        <w:rPr>
          <w:rFonts w:ascii="Times New Roman" w:hAnsi="Times New Roman" w:cs="Times New Roman"/>
          <w:sz w:val="28"/>
          <w:szCs w:val="28"/>
        </w:rPr>
        <w:t xml:space="preserve">В соответствии со ст. 101 Федерального закона от 29 декабря 2012 г. № 273-ФЗ (ред. 16.04.2022) "Об образовании в Российской Федерации" и «Итоговые значения и величины составляющих базовых нормативов затрат на оказание государственных услуг по реализации образовательных программ высшего образования, отраслевые корректирующие коэффициенты и порядок их применения» от 11 сентября 2020 года, «Территориальные корректирующие коэффициенты к базовым нормативам затрат применяемые при расчете нормативных затрат на оказание государственных услуг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</w:t>
      </w:r>
      <w:r w:rsidR="00F778BA" w:rsidRPr="00F778BA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науки и высшего образования Российской Федерации, и порядок их применения» от 11 сентября 2020 года,  Федеральный закон от 06 декабря 2021г. № 390-ФЗ «О федеральном бюджете на 2022 год и на плановый период 2023 и 2024 годов» </w:t>
      </w:r>
      <w:r>
        <w:rPr>
          <w:rFonts w:ascii="Times New Roman" w:hAnsi="Times New Roman" w:cs="Times New Roman"/>
          <w:sz w:val="28"/>
          <w:szCs w:val="28"/>
        </w:rPr>
        <w:t>предлагаю:</w:t>
      </w:r>
    </w:p>
    <w:p w:rsidR="00F778BA" w:rsidRPr="00F778BA" w:rsidRDefault="0069263A" w:rsidP="0069263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="00F778BA" w:rsidRPr="00F778BA">
        <w:rPr>
          <w:rFonts w:ascii="Times New Roman" w:hAnsi="Times New Roman" w:cs="Times New Roman"/>
          <w:sz w:val="28"/>
          <w:szCs w:val="28"/>
        </w:rPr>
        <w:t xml:space="preserve">становить стоимость обучения для студентов на условиях полного возмещения затрат и переведенных на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индивидуальный учебный план в </w:t>
      </w:r>
      <w:r w:rsidR="00F778BA" w:rsidRPr="00F778BA">
        <w:rPr>
          <w:rFonts w:ascii="Times New Roman" w:hAnsi="Times New Roman" w:cs="Times New Roman"/>
          <w:sz w:val="28"/>
          <w:szCs w:val="28"/>
        </w:rPr>
        <w:t xml:space="preserve">2022 -2023 учебном году в следующих размерах для всех курсов: </w:t>
      </w:r>
    </w:p>
    <w:p w:rsidR="00F778BA" w:rsidRPr="00F778BA" w:rsidRDefault="0069263A" w:rsidP="0069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78BA" w:rsidRPr="00F778BA">
        <w:rPr>
          <w:rFonts w:ascii="Times New Roman" w:hAnsi="Times New Roman" w:cs="Times New Roman"/>
          <w:sz w:val="28"/>
          <w:szCs w:val="28"/>
        </w:rPr>
        <w:t xml:space="preserve">Для студентов, обучающихся по программам </w:t>
      </w:r>
      <w:proofErr w:type="spellStart"/>
      <w:r w:rsidR="00F778BA" w:rsidRPr="00F778BA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F778BA" w:rsidRPr="00F778BA">
        <w:rPr>
          <w:rFonts w:ascii="Times New Roman" w:hAnsi="Times New Roman" w:cs="Times New Roman"/>
          <w:sz w:val="28"/>
          <w:szCs w:val="28"/>
        </w:rPr>
        <w:t>:</w:t>
      </w:r>
    </w:p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5103"/>
      </w:tblGrid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НП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>направления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Стоимость обучения по индивидуальному учебному плану, руб./год</w:t>
            </w:r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20.03.01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Техносферная</w:t>
            </w:r>
            <w:proofErr w:type="spellEnd"/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51 600,0</w:t>
            </w:r>
          </w:p>
        </w:tc>
      </w:tr>
    </w:tbl>
    <w:p w:rsidR="0069263A" w:rsidRDefault="0069263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778BA" w:rsidRPr="00F778BA" w:rsidRDefault="00F778BA" w:rsidP="006926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778BA">
        <w:rPr>
          <w:rFonts w:ascii="Times New Roman" w:hAnsi="Times New Roman" w:cs="Times New Roman"/>
          <w:sz w:val="28"/>
          <w:szCs w:val="28"/>
        </w:rPr>
        <w:t xml:space="preserve">- по программам </w:t>
      </w:r>
      <w:proofErr w:type="spellStart"/>
      <w:r w:rsidRPr="00F778BA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F778B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119"/>
        <w:gridCol w:w="5103"/>
      </w:tblGrid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Код специальности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69263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778BA"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692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Стоимость обучения по индивидуальному учебному плану, руб./год</w:t>
            </w:r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21.05.04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 xml:space="preserve">«Горное дело»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56 000,0</w:t>
            </w:r>
          </w:p>
        </w:tc>
      </w:tr>
      <w:tr w:rsidR="00F778BA" w:rsidRPr="00F778BA" w:rsidTr="0069263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38.05.01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«Экономическая безопасность»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8BA" w:rsidRPr="00F778BA" w:rsidRDefault="00F778BA" w:rsidP="00F77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8BA">
              <w:rPr>
                <w:rFonts w:ascii="Times New Roman" w:hAnsi="Times New Roman" w:cs="Times New Roman"/>
                <w:sz w:val="28"/>
                <w:szCs w:val="28"/>
              </w:rPr>
              <w:t>51 600,0</w:t>
            </w:r>
          </w:p>
        </w:tc>
      </w:tr>
    </w:tbl>
    <w:p w:rsidR="00F778BA" w:rsidRPr="00F778BA" w:rsidRDefault="00F778BA" w:rsidP="00F77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C96" w:rsidRDefault="00A30C96" w:rsidP="00F778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Исходя из вышеизложенного, Ученый совет решил:</w:t>
      </w:r>
    </w:p>
    <w:p w:rsidR="00A30C96" w:rsidRDefault="00A30C96" w:rsidP="00F778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202</w:t>
      </w:r>
      <w:r w:rsidR="00F77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778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предложенную стоимость обучения для студентов,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основным профессиональным образовательным программам высшего образования.</w:t>
      </w:r>
    </w:p>
    <w:p w:rsidR="00A30C96" w:rsidRDefault="00A30C96" w:rsidP="00F778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202</w:t>
      </w:r>
      <w:r w:rsidR="00F77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778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предложенную стоимость обучения для студентов, обучающихся на условиях полного возмещения затрат по индивидуальным учебным планам.</w:t>
      </w:r>
    </w:p>
    <w:p w:rsidR="00237C92" w:rsidRDefault="00237C92" w:rsidP="00F778B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становить на 202</w:t>
      </w:r>
      <w:r w:rsidR="00F77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778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предложенную стоимость обучения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студентов, обучающихся по основным профессиональным образовательным программам среднего профессионального образования.</w:t>
      </w:r>
    </w:p>
    <w:p w:rsidR="00A30C96" w:rsidRDefault="00A30C96" w:rsidP="00F7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63A" w:rsidRDefault="0069263A" w:rsidP="00F7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63A" w:rsidRDefault="0069263A" w:rsidP="00F77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30C96" w:rsidRDefault="00A30C96" w:rsidP="00F778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И.К. </w:t>
      </w:r>
      <w:proofErr w:type="spellStart"/>
      <w:r>
        <w:rPr>
          <w:rFonts w:ascii="Times New Roman" w:hAnsi="Times New Roman"/>
          <w:sz w:val="28"/>
          <w:szCs w:val="28"/>
        </w:rPr>
        <w:t>Костинец</w:t>
      </w:r>
      <w:proofErr w:type="spellEnd"/>
    </w:p>
    <w:p w:rsidR="0069263A" w:rsidRDefault="0069263A" w:rsidP="00F77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63A" w:rsidRDefault="0069263A" w:rsidP="00F778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C96" w:rsidRPr="0069263A" w:rsidRDefault="00A30C96" w:rsidP="00F778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Ученого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И.Ю. </w:t>
      </w:r>
      <w:proofErr w:type="spellStart"/>
      <w:r>
        <w:rPr>
          <w:rFonts w:ascii="Times New Roman" w:hAnsi="Times New Roman"/>
          <w:sz w:val="28"/>
          <w:szCs w:val="28"/>
        </w:rPr>
        <w:t>Верчагина</w:t>
      </w:r>
      <w:proofErr w:type="spellEnd"/>
    </w:p>
    <w:sectPr w:rsidR="00A30C96" w:rsidRPr="0069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2C55"/>
    <w:multiLevelType w:val="hybridMultilevel"/>
    <w:tmpl w:val="2188AA98"/>
    <w:lvl w:ilvl="0" w:tplc="A5005908">
      <w:start w:val="66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13377"/>
    <w:multiLevelType w:val="hybridMultilevel"/>
    <w:tmpl w:val="7CD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2290C"/>
    <w:multiLevelType w:val="hybridMultilevel"/>
    <w:tmpl w:val="DD5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40"/>
    <w:rsid w:val="00102640"/>
    <w:rsid w:val="00237C92"/>
    <w:rsid w:val="002A13F7"/>
    <w:rsid w:val="004A411D"/>
    <w:rsid w:val="006669C7"/>
    <w:rsid w:val="0069263A"/>
    <w:rsid w:val="00A11108"/>
    <w:rsid w:val="00A30C96"/>
    <w:rsid w:val="00F7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B3B67-E3A6-443B-B8FB-78AD2526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30C96"/>
  </w:style>
  <w:style w:type="paragraph" w:styleId="a4">
    <w:name w:val="List Paragraph"/>
    <w:basedOn w:val="a"/>
    <w:link w:val="a3"/>
    <w:uiPriority w:val="34"/>
    <w:qFormat/>
    <w:rsid w:val="00A3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viy77</cp:lastModifiedBy>
  <cp:revision>3</cp:revision>
  <dcterms:created xsi:type="dcterms:W3CDTF">2021-06-06T12:45:00Z</dcterms:created>
  <dcterms:modified xsi:type="dcterms:W3CDTF">2022-06-05T12:28:00Z</dcterms:modified>
</cp:coreProperties>
</file>