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AE4927" w:rsidRDefault="00AE4927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A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71480" w:rsidRDefault="00AE4927" w:rsidP="0067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5456">
        <w:rPr>
          <w:rFonts w:ascii="Times New Roman" w:hAnsi="Times New Roman" w:cs="Times New Roman"/>
          <w:b/>
          <w:sz w:val="28"/>
          <w:szCs w:val="28"/>
        </w:rPr>
        <w:t>7</w:t>
      </w:r>
      <w:r w:rsidR="00671480">
        <w:rPr>
          <w:rFonts w:ascii="Times New Roman" w:hAnsi="Times New Roman" w:cs="Times New Roman"/>
          <w:b/>
          <w:sz w:val="28"/>
          <w:szCs w:val="28"/>
        </w:rPr>
        <w:t>.</w:t>
      </w:r>
      <w:r w:rsidR="00CA5456">
        <w:rPr>
          <w:rFonts w:ascii="Times New Roman" w:hAnsi="Times New Roman" w:cs="Times New Roman"/>
          <w:b/>
          <w:sz w:val="28"/>
          <w:szCs w:val="28"/>
        </w:rPr>
        <w:t>02</w:t>
      </w:r>
      <w:r w:rsidR="00671480">
        <w:rPr>
          <w:rFonts w:ascii="Times New Roman" w:hAnsi="Times New Roman" w:cs="Times New Roman"/>
          <w:b/>
          <w:sz w:val="28"/>
          <w:szCs w:val="28"/>
        </w:rPr>
        <w:t>.202</w:t>
      </w:r>
      <w:r w:rsidR="00CA5456">
        <w:rPr>
          <w:rFonts w:ascii="Times New Roman" w:hAnsi="Times New Roman" w:cs="Times New Roman"/>
          <w:b/>
          <w:sz w:val="28"/>
          <w:szCs w:val="28"/>
        </w:rPr>
        <w:t>3</w:t>
      </w:r>
      <w:r w:rsidR="0067148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71480" w:rsidRDefault="00671480" w:rsidP="0067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1480" w:rsidRDefault="00671480" w:rsidP="0067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E4" w:rsidRDefault="00AE4927" w:rsidP="004678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Об установлении размера стипендии для студентов очной формы обучения, обучающихся за счет бюджетных ассигнований федерального бюджета на </w:t>
      </w:r>
      <w:r w:rsidR="00CA5456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весенний семестр</w:t>
      </w: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2022</w:t>
      </w:r>
      <w:r w:rsidR="00CA5456">
        <w:rPr>
          <w:rFonts w:eastAsia="Times New Roman"/>
          <w:b/>
          <w:color w:val="000000"/>
          <w:sz w:val="28"/>
          <w:szCs w:val="28"/>
          <w:shd w:val="clear" w:color="auto" w:fill="FFFFFF"/>
        </w:rPr>
        <w:t>-2023 учебного</w:t>
      </w: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:rsidR="00AE4927" w:rsidRDefault="00AE4927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456" w:rsidRDefault="00CA5456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бухгалтер филиала Сидорова Е.А.</w:t>
      </w:r>
    </w:p>
    <w:p w:rsidR="00671480" w:rsidRDefault="00671480" w:rsidP="0067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46A2" w:rsidRDefault="008F46A2" w:rsidP="0067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927" w:rsidRDefault="00671480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главного бухгалтера филиала Сидоров</w:t>
      </w:r>
      <w:r w:rsid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Е.А.</w:t>
      </w:r>
    </w:p>
    <w:p w:rsidR="00CA5456" w:rsidRDefault="004F1904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Постановления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авительства РФ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17 декабря 2016 г. № 1390 «О формировании стипендиал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ьного фонда», в соответствии с 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стипендиальном обеспечении, </w:t>
      </w:r>
      <w:proofErr w:type="gramStart"/>
      <w:r w:rsidR="00E90215"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формах </w:t>
      </w:r>
      <w:bookmarkStart w:id="0" w:name="_GoBack"/>
      <w:bookmarkEnd w:id="0"/>
      <w:r w:rsidR="00E90215"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материальной и социальн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поддержки</w:t>
      </w:r>
      <w:proofErr w:type="gramEnd"/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ихся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Белово»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 сентября 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предлагаю:</w:t>
      </w: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Установить размер стипендии для студентов очной формы обучения,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бюджетных ассигнований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бюджета на весенний семестр 2022-2023 учебного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года, в следующих размерах: </w:t>
      </w: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осударственная 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демическая стипендия студентам, обучающимся на оценки «отлично», «отлично» и «хорошо» и на оценки «хорошо»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2846,15 рублей (с учетом районного коэффициента- 3700,0 рублей);</w:t>
      </w: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студентам, обучающимся по очной форме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бюджетных ассигнований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бюджета, имеющим по итогам зимней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сессии оценки только «отлично»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дополнительную стипендию в размере 25% от установленной государственной академической стипендии, в размере 640,39 рублей (с учетом районного коэффициента- 925,0 рублей);</w:t>
      </w: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овышенная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государственная академическая стипендия -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размере 7692,31 рублей (с учетом районного коэффициента – 10000,0 рублей).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Установить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квоту для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вида стипендии - не более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10 % от общей численности студентов, получаю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щих академическую стипендию, в соответствии с 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териями, обозначенными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стипендиальном обеспечении, </w:t>
      </w:r>
      <w:proofErr w:type="gramStart"/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ормах материальной и социальной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поддержки</w:t>
      </w:r>
      <w:proofErr w:type="gramEnd"/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филиала </w:t>
      </w:r>
      <w:proofErr w:type="spellStart"/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ово» от 30 сентября 2021 г.</w:t>
      </w: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осударственная социальная стипендия 4269,23рублей (с учетом районного коэффициента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5550,0 рублей).</w:t>
      </w:r>
    </w:p>
    <w:p w:rsid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Установить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государственную социальную стипендию в повышенно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размере студентам 1-го и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2-го курсов, обучающимся по очной форме обучения по программам </w:t>
      </w:r>
      <w:proofErr w:type="spellStart"/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9000,0 рублей (с учетом районного коэффициента – 11700,0 рублей).</w:t>
      </w:r>
    </w:p>
    <w:p w:rsidR="00CA5456" w:rsidRPr="00CA5456" w:rsidRDefault="00CA5456" w:rsidP="00CA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ановить, что студентам 1-го и 2-го курсов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устанавливается государственная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стипендия, а устанавливается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государственная социальная стипендия в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 размере студентам 1-го и </w:t>
      </w:r>
      <w:r w:rsidRPr="00CA5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2-го курсов. </w:t>
      </w:r>
    </w:p>
    <w:p w:rsidR="00AE4927" w:rsidRDefault="00AE4927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215" w:rsidRPr="00CA5456" w:rsidRDefault="00E90215" w:rsidP="00AE49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размер стипендии для студентов очной формы обучения, обучающихся за счет бюджетных ассигнований федерального бюджета, </w:t>
      </w:r>
      <w:r w:rsidR="00CA5456" w:rsidRPr="00CA5456">
        <w:rPr>
          <w:rFonts w:ascii="Times New Roman" w:hAnsi="Times New Roman" w:cs="Times New Roman"/>
          <w:sz w:val="28"/>
          <w:szCs w:val="28"/>
        </w:rPr>
        <w:t>на весенний семестр 2022-2023 учебного года</w:t>
      </w:r>
      <w:r w:rsidR="00CA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предложенных размерах. </w:t>
      </w: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904" w:rsidRP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12"/>
    <w:multiLevelType w:val="hybridMultilevel"/>
    <w:tmpl w:val="FE5C94C4"/>
    <w:lvl w:ilvl="0" w:tplc="B32659A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384E15"/>
    <w:rsid w:val="003F76D6"/>
    <w:rsid w:val="004678E4"/>
    <w:rsid w:val="004A7950"/>
    <w:rsid w:val="004F1904"/>
    <w:rsid w:val="00580079"/>
    <w:rsid w:val="00671480"/>
    <w:rsid w:val="006F1BA8"/>
    <w:rsid w:val="008F46A2"/>
    <w:rsid w:val="00A96C77"/>
    <w:rsid w:val="00AE4927"/>
    <w:rsid w:val="00B027A3"/>
    <w:rsid w:val="00BF2B31"/>
    <w:rsid w:val="00CA5456"/>
    <w:rsid w:val="00E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8</cp:revision>
  <dcterms:created xsi:type="dcterms:W3CDTF">2022-11-02T05:42:00Z</dcterms:created>
  <dcterms:modified xsi:type="dcterms:W3CDTF">2023-03-01T11:32:00Z</dcterms:modified>
</cp:coreProperties>
</file>