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Pr="00115B61" w:rsidRDefault="003537DE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115B61" w:rsidRPr="00115B61" w:rsidRDefault="00115B61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6E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537DE" w:rsidRPr="00115B61" w:rsidRDefault="00BF7A14" w:rsidP="00353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6E7282">
        <w:rPr>
          <w:rFonts w:ascii="Times New Roman" w:hAnsi="Times New Roman" w:cs="Times New Roman"/>
          <w:b/>
          <w:sz w:val="28"/>
          <w:szCs w:val="28"/>
        </w:rPr>
        <w:t>2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>.</w:t>
      </w:r>
      <w:r w:rsidR="006E7282">
        <w:rPr>
          <w:rFonts w:ascii="Times New Roman" w:hAnsi="Times New Roman" w:cs="Times New Roman"/>
          <w:b/>
          <w:sz w:val="28"/>
          <w:szCs w:val="28"/>
        </w:rPr>
        <w:t>11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537DE" w:rsidRPr="00115B6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537DE" w:rsidRPr="00115B61" w:rsidRDefault="003537DE" w:rsidP="0035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B6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745E5" w:rsidRPr="006E7282" w:rsidRDefault="004745E5" w:rsidP="0089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2" w:rsidRPr="006E7282" w:rsidRDefault="006E7282" w:rsidP="006E7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7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 Утверждение плана работы ученого совета на 2023-2024 уч. год.</w:t>
      </w:r>
    </w:p>
    <w:p w:rsidR="006E7282" w:rsidRPr="006E7282" w:rsidRDefault="006E7282" w:rsidP="006E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заместитель директора по учебной работе, совмещающая должность директора филиала </w:t>
      </w:r>
      <w:proofErr w:type="spellStart"/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Долганова Ж.А.</w:t>
      </w:r>
    </w:p>
    <w:p w:rsidR="006E7282" w:rsidRPr="006E7282" w:rsidRDefault="006E7282" w:rsidP="006E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7282" w:rsidRPr="006E7282" w:rsidRDefault="006E7282" w:rsidP="006E7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7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Анализ выполнения филиалом показателя </w:t>
      </w:r>
      <w:proofErr w:type="spellStart"/>
      <w:r w:rsidRPr="006E7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аккредитационного</w:t>
      </w:r>
      <w:proofErr w:type="spellEnd"/>
      <w:r w:rsidRPr="006E7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мониторинга</w:t>
      </w:r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282" w:rsidRPr="006E7282" w:rsidRDefault="006E7282" w:rsidP="0077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заместитель директора по учебной работе, совмещающая должность директора филиала </w:t>
      </w:r>
      <w:proofErr w:type="spellStart"/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Долганова Ж.А.</w:t>
      </w:r>
    </w:p>
    <w:p w:rsidR="006E7282" w:rsidRPr="006E7282" w:rsidRDefault="006E7282" w:rsidP="00777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7282" w:rsidRPr="006E7282" w:rsidRDefault="006E7282" w:rsidP="00777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7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Об организации работы по привлечению абитуриентов. Приемная кампания 2024</w:t>
      </w:r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282" w:rsidRPr="006E7282" w:rsidRDefault="006E7282" w:rsidP="00777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Докладчик: ответственный секретарь приемной комиссии филиала </w:t>
      </w:r>
      <w:proofErr w:type="spellStart"/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Лейбутина</w:t>
      </w:r>
      <w:proofErr w:type="spellEnd"/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Е.В.</w:t>
      </w:r>
    </w:p>
    <w:p w:rsidR="006E7282" w:rsidRPr="006E7282" w:rsidRDefault="006E7282" w:rsidP="0077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E7282" w:rsidRPr="006E7282" w:rsidRDefault="006E7282" w:rsidP="00777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E72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 Разное</w:t>
      </w:r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282" w:rsidRPr="006E7282" w:rsidRDefault="006E7282" w:rsidP="007770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7282" w:rsidRDefault="003537DE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B61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 w:rsidRPr="00115B61">
        <w:rPr>
          <w:rFonts w:ascii="Times New Roman" w:hAnsi="Times New Roman" w:cs="Times New Roman"/>
          <w:sz w:val="28"/>
          <w:szCs w:val="28"/>
        </w:rPr>
        <w:t xml:space="preserve"> </w:t>
      </w:r>
      <w:r w:rsidR="004745E5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заместителя директора по учебной работе, совмещающую должность директора филиала </w:t>
      </w:r>
      <w:proofErr w:type="spellStart"/>
      <w:r w:rsid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 w:rsidR="006E72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Долганову Ж.А.</w:t>
      </w:r>
    </w:p>
    <w:p w:rsidR="006E7282" w:rsidRDefault="006E7282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Членам Ученого совета для предварительного ознакомления был разослан проект Плана заседаний Ученого совета на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Все члены Ученого совета ознакомились с указанным документом, существенных замечаний и предложений на поступило. План работы Ученого совета на 2023-2024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принят единогласно.</w:t>
      </w:r>
    </w:p>
    <w:p w:rsidR="006E7282" w:rsidRDefault="006E7282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доклада.</w:t>
      </w:r>
    </w:p>
    <w:p w:rsidR="006E7282" w:rsidRDefault="006E7282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282">
        <w:rPr>
          <w:rFonts w:ascii="Times New Roman" w:hAnsi="Times New Roman" w:cs="Times New Roman"/>
          <w:sz w:val="28"/>
          <w:szCs w:val="28"/>
          <w:u w:val="single"/>
        </w:rPr>
        <w:t xml:space="preserve">Доцент кафедры </w:t>
      </w:r>
      <w:proofErr w:type="spellStart"/>
      <w:r w:rsidRPr="006E7282">
        <w:rPr>
          <w:rFonts w:ascii="Times New Roman" w:hAnsi="Times New Roman" w:cs="Times New Roman"/>
          <w:sz w:val="28"/>
          <w:szCs w:val="28"/>
          <w:u w:val="single"/>
        </w:rPr>
        <w:t>ЭиИТ</w:t>
      </w:r>
      <w:proofErr w:type="spellEnd"/>
      <w:r w:rsidRPr="006E72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E7282"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 w:rsidRPr="006E7282">
        <w:rPr>
          <w:rFonts w:ascii="Times New Roman" w:hAnsi="Times New Roman" w:cs="Times New Roman"/>
          <w:sz w:val="28"/>
          <w:szCs w:val="28"/>
          <w:u w:val="single"/>
        </w:rPr>
        <w:t xml:space="preserve"> Р.С</w:t>
      </w:r>
      <w:r>
        <w:rPr>
          <w:rFonts w:ascii="Times New Roman" w:hAnsi="Times New Roman" w:cs="Times New Roman"/>
          <w:sz w:val="28"/>
          <w:szCs w:val="28"/>
        </w:rPr>
        <w:t>. Необходимо обсудить на Ученом совете проблему формирования материально-технического обеспечения филиала в части комплектования нового компьютерного класса.</w:t>
      </w:r>
    </w:p>
    <w:p w:rsidR="006E7282" w:rsidRDefault="006E7282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Заместитель директора по учебной работе, совмещающую должность директора филиала </w:t>
      </w:r>
      <w:proofErr w:type="spellStart"/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КузГТУ</w:t>
      </w:r>
      <w:proofErr w:type="spellEnd"/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 г. Белово Долганову Ж.А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E7282" w:rsidRDefault="006E7282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данной проблемы зависит от финансовых возможностей филиала, которые напрямую связаны с сохранением контингента обучающихся. Админи</w:t>
      </w:r>
      <w:r>
        <w:rPr>
          <w:rFonts w:ascii="Times New Roman" w:hAnsi="Times New Roman" w:cs="Times New Roman"/>
          <w:sz w:val="28"/>
          <w:szCs w:val="28"/>
        </w:rPr>
        <w:lastRenderedPageBreak/>
        <w:t>страция филиала осознает значимость данной проблемы и планирует варианты ее решения.</w:t>
      </w:r>
    </w:p>
    <w:p w:rsidR="006E7282" w:rsidRDefault="006E7282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653" w:rsidRDefault="006E7282" w:rsidP="00420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заместителя директора по учебной работе, совмещающую должность директора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г. Белово Долганову Ж.А.</w:t>
      </w:r>
    </w:p>
    <w:p w:rsidR="00420653" w:rsidRPr="00420653" w:rsidRDefault="00420653" w:rsidP="0042065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ерии отбора ОПОП для участия в </w:t>
      </w:r>
      <w:proofErr w:type="spellStart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аккредитационном</w:t>
      </w:r>
      <w:proofErr w:type="spellEnd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мониторинге 2023 года</w:t>
      </w:r>
    </w:p>
    <w:p w:rsidR="00420653" w:rsidRPr="00420653" w:rsidRDefault="00420653" w:rsidP="00420653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Наличие набора в 2022 году</w:t>
      </w:r>
    </w:p>
    <w:p w:rsidR="00420653" w:rsidRPr="00420653" w:rsidRDefault="00420653" w:rsidP="00420653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Наличие выпуска в 2021 году</w:t>
      </w:r>
    </w:p>
    <w:p w:rsidR="00420653" w:rsidRPr="00420653" w:rsidRDefault="00420653" w:rsidP="00420653">
      <w:pPr>
        <w:pStyle w:val="a3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Приоритетная форма обучения (очная, очно-заочная, заочная)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0653" w:rsidRPr="00420653" w:rsidRDefault="00420653" w:rsidP="0042065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Выпуск 2021 год: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21.05.04 Горное дело «Открытые горные работы» (очная форма обучения, заочная форма обучения)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21.05.04</w:t>
      </w: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Горное дело «Подземная разработка пластовых месторождений» (заочная форма обучения)</w:t>
      </w:r>
    </w:p>
    <w:p w:rsid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38.05.01 Экономическая безопасность (очная форма обучения, заочная форма обучения)</w:t>
      </w:r>
    </w:p>
    <w:p w:rsid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0653" w:rsidRPr="00420653" w:rsidRDefault="00420653" w:rsidP="0042065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2022 год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21.05.04 Горное дело «Открытые горные работы» (очно-заочная форма обучения, заочная форма обучения)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21.05.04  Горное</w:t>
      </w:r>
      <w:proofErr w:type="gramEnd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дело «Подземная разработка пластовых месторождений» (очная форма обучения, очно-заочная заочная форма обучения)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21.05.04  Горное</w:t>
      </w:r>
      <w:proofErr w:type="gramEnd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дело «Горные машины и оборудование» (очно-заочная форма обучения, заочная форма обучения)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38.05.01 Экономическая безопасность (очно-заочная форма обучения, заочная форма обучения)</w:t>
      </w:r>
    </w:p>
    <w:p w:rsid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20.03.01 </w:t>
      </w:r>
      <w:proofErr w:type="spellStart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Техносферная</w:t>
      </w:r>
      <w:proofErr w:type="spellEnd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безопасность (очно-заочная форма обучения, заочная форма обучения)</w:t>
      </w:r>
    </w:p>
    <w:p w:rsid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0653" w:rsidRPr="00420653" w:rsidRDefault="00420653" w:rsidP="004206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ОПОП (группы)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реализуемые в филиале, попавшие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аккредитационный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мониторинг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21.05.04 Горное дело «Открытые горные работы»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Выпуск, трудоустройство ГОс-153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Характеристика ППС ГОс-183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21.05.04</w:t>
      </w: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Горное дело «Подземная разработка пластовых месторождений»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Выпуск, трудоустройство ГПсз-153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Характеристика ППС ГПсз-183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38.05.01 Экономическая безопасность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Выпуск, трудоустройство БЭс-163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Характеристика ППС- БЭсоз-183</w:t>
      </w:r>
    </w:p>
    <w:p w:rsidR="00420653" w:rsidRDefault="00420653" w:rsidP="00420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0653" w:rsidRPr="00420653" w:rsidRDefault="00420653" w:rsidP="004206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Показатели </w:t>
      </w:r>
      <w:proofErr w:type="spellStart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аккредитационного</w:t>
      </w:r>
      <w:proofErr w:type="spellEnd"/>
      <w:r w:rsidRPr="004206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мониторинга – 70 баллов</w:t>
      </w:r>
    </w:p>
    <w:p w:rsidR="00420653" w:rsidRPr="00420653" w:rsidRDefault="00420653" w:rsidP="00420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5"/>
        <w:tblW w:w="5000" w:type="pct"/>
        <w:tblInd w:w="-34" w:type="dxa"/>
        <w:tblLook w:val="04A0" w:firstRow="1" w:lastRow="0" w:firstColumn="1" w:lastColumn="0" w:noHBand="0" w:noVBand="1"/>
      </w:tblPr>
      <w:tblGrid>
        <w:gridCol w:w="503"/>
        <w:gridCol w:w="3359"/>
        <w:gridCol w:w="1623"/>
        <w:gridCol w:w="1286"/>
        <w:gridCol w:w="1122"/>
        <w:gridCol w:w="1122"/>
        <w:gridCol w:w="1122"/>
      </w:tblGrid>
      <w:tr w:rsidR="00420653" w:rsidTr="00425AD2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значение показателя мониторинга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АМ</w:t>
            </w: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АМ</w:t>
            </w: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АМ</w:t>
            </w: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ГП</w:t>
            </w:r>
          </w:p>
        </w:tc>
      </w:tr>
      <w:tr w:rsidR="00420653" w:rsidTr="00420653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балл единого государственного экзамена обучающихся, принятых по его результатам на обучение 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применяется для образовательных программ высшего образования – программ магистратуры, ординатуры,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-стажировки)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баллов и более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65 баллов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60 баллов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электронной информационно-образовательной среды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меется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70% и более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87% - 10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- 10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86% - 100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50 до 69%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50%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 и более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30% до 40%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оответствует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87,5% - 20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99% - 20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83,5% - 20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оответствует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оответствует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1-8%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10,9% - 20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 - 20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11,8% - 20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оответствует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внутренней системы оценки качества образования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меется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граммам высшего образования (не применяется для образовательных программ высшего образования - программ магистратуры, ординатуры,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-стажировки)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75% и более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- 20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- 20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- 20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50 до 75%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50%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0653" w:rsidTr="00420653">
        <w:tc>
          <w:tcPr>
            <w:tcW w:w="3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</w:tbl>
    <w:p w:rsidR="00420653" w:rsidRDefault="00420653" w:rsidP="00420653">
      <w:pPr>
        <w:jc w:val="center"/>
        <w:rPr>
          <w:rFonts w:ascii="Arial" w:eastAsia="Arial" w:hAnsi="Arial" w:cs="Arial"/>
        </w:rPr>
      </w:pPr>
    </w:p>
    <w:p w:rsidR="00420653" w:rsidRPr="00420653" w:rsidRDefault="00420653" w:rsidP="00420653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</w:rPr>
      </w:pPr>
      <w:r w:rsidRPr="00420653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</w:rPr>
        <w:t xml:space="preserve">Показатели </w:t>
      </w:r>
      <w:proofErr w:type="spellStart"/>
      <w:r w:rsidRPr="00420653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</w:rPr>
        <w:t>аккредитационного</w:t>
      </w:r>
      <w:proofErr w:type="spellEnd"/>
      <w:r w:rsidRPr="00420653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</w:rPr>
        <w:t xml:space="preserve"> мониторинга 2024 </w:t>
      </w:r>
      <w:proofErr w:type="gramStart"/>
      <w:r w:rsidRPr="00420653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</w:rPr>
        <w:t>год  –</w:t>
      </w:r>
      <w:proofErr w:type="gramEnd"/>
      <w:r w:rsidRPr="00420653">
        <w:rPr>
          <w:rFonts w:ascii="Times New Roman" w:eastAsia="Arial Unicode MS" w:hAnsi="Times New Roman" w:cs="Arial Unicode MS"/>
          <w:color w:val="000000"/>
          <w:kern w:val="2"/>
          <w:sz w:val="28"/>
          <w:szCs w:val="28"/>
        </w:rPr>
        <w:t xml:space="preserve"> 70 баллов</w:t>
      </w:r>
    </w:p>
    <w:p w:rsidR="00420653" w:rsidRPr="00420653" w:rsidRDefault="00420653" w:rsidP="00420653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5"/>
        <w:tblW w:w="4964" w:type="pct"/>
        <w:tblInd w:w="-34" w:type="dxa"/>
        <w:tblLook w:val="04A0" w:firstRow="1" w:lastRow="0" w:firstColumn="1" w:lastColumn="0" w:noHBand="0" w:noVBand="1"/>
      </w:tblPr>
      <w:tblGrid>
        <w:gridCol w:w="504"/>
        <w:gridCol w:w="5026"/>
        <w:gridCol w:w="2115"/>
        <w:gridCol w:w="1286"/>
        <w:gridCol w:w="1133"/>
      </w:tblGrid>
      <w:tr w:rsidR="00420653" w:rsidTr="00420653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значение показателя мониторинга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АМ</w:t>
            </w: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ТБ</w:t>
            </w:r>
          </w:p>
        </w:tc>
      </w:tr>
      <w:tr w:rsidR="00420653" w:rsidTr="0042065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балл единого государственного экзамена обучающихся, принятых по его результатам на обучение по программам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применяется для образовательных программ высшего образования – программ магистратуры, ординатуры,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-стажировки)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 баллов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60 до 65 баллов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60 баллов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электронной информационно-образовательной среды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меется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70%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47,6 % - 0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50 до 69%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50%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 по договорам о целевом обучении, успешно завершивших обучение по образовательной программе высшего образования, в общей численности обучающихся по договорам о целевом обучении по соответствующей образовательной программе высшего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30% до 40%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30%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научно-педагогических работников,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оответствует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оответствует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оответствует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1-8%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с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оответствует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внутренней системы оценки качества образования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меется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образовательным программам высшего образования (не применяется для образовательных программ высшего образования - программ магистратуры, ординатуры,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ассистентуры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-стажировки)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75% и более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 - 20</w:t>
            </w: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50 до 75%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50%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653" w:rsidRDefault="004206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0653" w:rsidTr="00420653">
        <w:tc>
          <w:tcPr>
            <w:tcW w:w="4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53" w:rsidRDefault="004206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420653" w:rsidRDefault="00420653" w:rsidP="00420653">
      <w:pPr>
        <w:rPr>
          <w:rFonts w:ascii="Arial" w:eastAsia="Arial" w:hAnsi="Arial" w:cs="Arial"/>
        </w:rPr>
      </w:pPr>
    </w:p>
    <w:p w:rsidR="0047035A" w:rsidRDefault="0047035A" w:rsidP="0047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вышесказанное, предлагаю:</w:t>
      </w:r>
    </w:p>
    <w:p w:rsidR="0047035A" w:rsidRDefault="0047035A" w:rsidP="0047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327B1" w:rsidRPr="0047035A">
        <w:rPr>
          <w:rFonts w:ascii="Times New Roman" w:hAnsi="Times New Roman" w:cs="Times New Roman"/>
          <w:sz w:val="28"/>
          <w:szCs w:val="28"/>
        </w:rPr>
        <w:t>При формировании учебной нагрузки ППС на следующий учебный год учитывать требования к соблюдению П5. «Доля научно-педагогических работни</w:t>
      </w:r>
      <w:r w:rsidR="00C327B1" w:rsidRPr="0047035A">
        <w:rPr>
          <w:rFonts w:ascii="Times New Roman" w:hAnsi="Times New Roman" w:cs="Times New Roman"/>
          <w:sz w:val="28"/>
          <w:szCs w:val="28"/>
        </w:rPr>
        <w:lastRenderedPageBreak/>
        <w:t>ков, имеющих ученую степень и (или) ученое звание (в том числе богословские ученые степени и звания), и (или) лиц, приравненных к ним, в общем числе работников, реализующих образовательную программу высшего образования» и П6. «Доля 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образования».</w:t>
      </w:r>
    </w:p>
    <w:p w:rsidR="0047035A" w:rsidRDefault="0047035A" w:rsidP="0047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27B1" w:rsidRPr="0047035A">
        <w:rPr>
          <w:rFonts w:ascii="Times New Roman" w:hAnsi="Times New Roman" w:cs="Times New Roman"/>
          <w:sz w:val="28"/>
          <w:szCs w:val="28"/>
        </w:rPr>
        <w:t>В ЭИОС филиала информацию, подтверждающую по</w:t>
      </w:r>
      <w:r>
        <w:rPr>
          <w:rFonts w:ascii="Times New Roman" w:hAnsi="Times New Roman" w:cs="Times New Roman"/>
          <w:sz w:val="28"/>
          <w:szCs w:val="28"/>
        </w:rPr>
        <w:t>казатели АМ размещать до 01.09 каждого текущего года.</w:t>
      </w:r>
    </w:p>
    <w:p w:rsidR="0047035A" w:rsidRDefault="0047035A" w:rsidP="0047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27B1" w:rsidRPr="0047035A">
        <w:rPr>
          <w:rFonts w:ascii="Times New Roman" w:hAnsi="Times New Roman" w:cs="Times New Roman"/>
          <w:sz w:val="28"/>
          <w:szCs w:val="28"/>
        </w:rPr>
        <w:t>Провести работу по заключению договоров о целевой контрактной подготовке (не по квоте), в каждой выпускной группе. До 01.02 2024 г. (далее ежегодно)</w:t>
      </w:r>
    </w:p>
    <w:p w:rsidR="0047035A" w:rsidRDefault="0047035A" w:rsidP="0047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327B1" w:rsidRPr="0047035A">
        <w:rPr>
          <w:rFonts w:ascii="Times New Roman" w:hAnsi="Times New Roman" w:cs="Times New Roman"/>
          <w:sz w:val="28"/>
          <w:szCs w:val="28"/>
        </w:rPr>
        <w:t>При выпуске группы собирать актуальную информацию о трудоустройстве. Вести мониторинг в течении 2-х лет.</w:t>
      </w:r>
    </w:p>
    <w:p w:rsidR="0047035A" w:rsidRDefault="0047035A" w:rsidP="0047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27B1" w:rsidRPr="0047035A">
        <w:rPr>
          <w:rFonts w:ascii="Times New Roman" w:hAnsi="Times New Roman" w:cs="Times New Roman"/>
          <w:sz w:val="28"/>
          <w:szCs w:val="28"/>
        </w:rPr>
        <w:t xml:space="preserve">В период подготовки отчета о </w:t>
      </w:r>
      <w:proofErr w:type="spellStart"/>
      <w:r w:rsidR="00C327B1" w:rsidRPr="0047035A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C327B1" w:rsidRPr="0047035A">
        <w:rPr>
          <w:rFonts w:ascii="Times New Roman" w:hAnsi="Times New Roman" w:cs="Times New Roman"/>
          <w:sz w:val="28"/>
          <w:szCs w:val="28"/>
        </w:rPr>
        <w:t xml:space="preserve"> в обязательном порядке проводить опрос работодателей, обучающихся, ППС и работников филиала, подробный отчет с диаграммами вносить в Приложение к отчету, результаты выносить на заседание УМС, УС. </w:t>
      </w:r>
    </w:p>
    <w:p w:rsidR="0047035A" w:rsidRDefault="0047035A" w:rsidP="0047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327B1" w:rsidRPr="0047035A">
        <w:rPr>
          <w:rFonts w:ascii="Times New Roman" w:hAnsi="Times New Roman" w:cs="Times New Roman"/>
          <w:sz w:val="28"/>
          <w:szCs w:val="28"/>
        </w:rPr>
        <w:t>Привлечение абитуриентов с высоким баллом ЕГЭ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B1" w:rsidRPr="0047035A" w:rsidRDefault="0047035A" w:rsidP="004703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Приоритетным направлением работы филиала считать сохранение контингента студентов. </w:t>
      </w:r>
    </w:p>
    <w:p w:rsidR="0047035A" w:rsidRDefault="0047035A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282" w:rsidRDefault="0047035A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5A" w:rsidRDefault="0047035A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  <w:u w:val="single"/>
        </w:rPr>
        <w:t>Начальник отдела ДОУ Котова Л.Н.</w:t>
      </w:r>
      <w:r>
        <w:rPr>
          <w:rFonts w:ascii="Times New Roman" w:hAnsi="Times New Roman" w:cs="Times New Roman"/>
          <w:sz w:val="28"/>
          <w:szCs w:val="28"/>
        </w:rPr>
        <w:t xml:space="preserve"> Так важным направлением работы и отчетным показателем становится наличие студентов, обучающихся по договорам целевой подготовки, необходимо провести более активную разъяснительную работу на промышленных предприятиях. </w:t>
      </w:r>
    </w:p>
    <w:p w:rsidR="006E7282" w:rsidRDefault="006E7282" w:rsidP="006E72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25AD2" w:rsidRDefault="006E7282" w:rsidP="00425A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25AD2">
        <w:rPr>
          <w:rFonts w:ascii="Times New Roman" w:hAnsi="Times New Roman" w:cs="Times New Roman"/>
          <w:sz w:val="28"/>
          <w:szCs w:val="28"/>
          <w:u w:val="single"/>
        </w:rPr>
        <w:t>По третьему вопросу</w:t>
      </w:r>
      <w:r w:rsidRPr="00425AD2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89396C" w:rsidRPr="00425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ответственного секретаря приемной комиссии филиала </w:t>
      </w:r>
      <w:proofErr w:type="spellStart"/>
      <w:r w:rsidR="00BF7A14" w:rsidRPr="00425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Лейбутину</w:t>
      </w:r>
      <w:proofErr w:type="spellEnd"/>
      <w:r w:rsidR="0089396C" w:rsidRPr="00425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F7A14" w:rsidRPr="00425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9396C" w:rsidRPr="00425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.В.</w:t>
      </w:r>
    </w:p>
    <w:p w:rsidR="00641FB5" w:rsidRDefault="00425AD2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Контрольные цифры приема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 в </w:t>
      </w:r>
      <w:r w:rsidRPr="00641FB5">
        <w:rPr>
          <w:rFonts w:ascii="Times New Roman" w:hAnsi="Times New Roman" w:cs="Times New Roman"/>
          <w:sz w:val="28"/>
          <w:szCs w:val="28"/>
        </w:rPr>
        <w:t>2024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 году будут известны ориентировочно в конце декабря 2023 года, </w:t>
      </w:r>
      <w:r w:rsidRPr="00641FB5">
        <w:rPr>
          <w:rFonts w:ascii="Times New Roman" w:hAnsi="Times New Roman" w:cs="Times New Roman"/>
          <w:sz w:val="28"/>
          <w:szCs w:val="28"/>
        </w:rPr>
        <w:t>поэтому и в плане приема КЦП использованы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 п</w:t>
      </w:r>
      <w:r w:rsidRPr="00641FB5">
        <w:rPr>
          <w:rFonts w:ascii="Times New Roman" w:hAnsi="Times New Roman" w:cs="Times New Roman"/>
          <w:sz w:val="28"/>
          <w:szCs w:val="28"/>
        </w:rPr>
        <w:t>редварительные данные.</w:t>
      </w:r>
      <w:r w:rsidR="00641FB5">
        <w:rPr>
          <w:rFonts w:ascii="Times New Roman" w:hAnsi="Times New Roman" w:cs="Times New Roman"/>
          <w:sz w:val="28"/>
          <w:szCs w:val="28"/>
        </w:rPr>
        <w:t xml:space="preserve"> </w:t>
      </w:r>
      <w:r w:rsidR="00420653" w:rsidRPr="00641FB5">
        <w:rPr>
          <w:rFonts w:ascii="Times New Roman" w:hAnsi="Times New Roman" w:cs="Times New Roman"/>
          <w:sz w:val="28"/>
          <w:szCs w:val="28"/>
        </w:rPr>
        <w:t>Помимо этого, при планировании цифр по бюджетной и контрактной формам обучения отталкивались от показат</w:t>
      </w:r>
      <w:r w:rsidR="00641FB5">
        <w:rPr>
          <w:rFonts w:ascii="Times New Roman" w:hAnsi="Times New Roman" w:cs="Times New Roman"/>
          <w:sz w:val="28"/>
          <w:szCs w:val="28"/>
        </w:rPr>
        <w:t>елей прошлого года (</w:t>
      </w:r>
      <w:r w:rsidR="00420653" w:rsidRPr="00641FB5">
        <w:rPr>
          <w:rFonts w:ascii="Times New Roman" w:hAnsi="Times New Roman" w:cs="Times New Roman"/>
          <w:sz w:val="28"/>
          <w:szCs w:val="28"/>
        </w:rPr>
        <w:t>план</w:t>
      </w:r>
      <w:r w:rsidR="00641FB5">
        <w:rPr>
          <w:rFonts w:ascii="Times New Roman" w:hAnsi="Times New Roman" w:cs="Times New Roman"/>
          <w:sz w:val="28"/>
          <w:szCs w:val="28"/>
        </w:rPr>
        <w:t xml:space="preserve"> набора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 151 чел</w:t>
      </w:r>
      <w:r w:rsidR="00641FB5">
        <w:rPr>
          <w:rFonts w:ascii="Times New Roman" w:hAnsi="Times New Roman" w:cs="Times New Roman"/>
          <w:sz w:val="28"/>
          <w:szCs w:val="28"/>
        </w:rPr>
        <w:t>.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 на ВО), при выборе направлений и специальностей ориентировались на спрос в этом году, в виду отсутствия спроса на направления подготовки «Менеджмент» и «Прикладная информатика» было принято решение отказаться от набора на данные направления. Так же было проведено анкетирование выпускников 4 курса СПО с целью выявления их предпочтений на реализуемые направления и специальности, по итогам</w:t>
      </w:r>
      <w:r w:rsidR="00641FB5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420653" w:rsidRPr="00641FB5">
        <w:rPr>
          <w:rFonts w:ascii="Times New Roman" w:hAnsi="Times New Roman" w:cs="Times New Roman"/>
          <w:sz w:val="28"/>
          <w:szCs w:val="28"/>
        </w:rPr>
        <w:t>:</w:t>
      </w:r>
      <w:r w:rsidR="00641FB5">
        <w:rPr>
          <w:rFonts w:ascii="Times New Roman" w:hAnsi="Times New Roman" w:cs="Times New Roman"/>
          <w:sz w:val="28"/>
          <w:szCs w:val="28"/>
        </w:rPr>
        <w:t xml:space="preserve"> 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8 </w:t>
      </w:r>
      <w:r w:rsidR="00641FB5" w:rsidRPr="00641FB5">
        <w:rPr>
          <w:rFonts w:ascii="Times New Roman" w:hAnsi="Times New Roman" w:cs="Times New Roman"/>
          <w:sz w:val="28"/>
          <w:szCs w:val="28"/>
        </w:rPr>
        <w:t>ч</w:t>
      </w:r>
      <w:r w:rsidR="00420653" w:rsidRPr="00641FB5">
        <w:rPr>
          <w:rFonts w:ascii="Times New Roman" w:hAnsi="Times New Roman" w:cs="Times New Roman"/>
          <w:sz w:val="28"/>
          <w:szCs w:val="28"/>
        </w:rPr>
        <w:t>ел выбрали ТБ</w:t>
      </w:r>
      <w:r w:rsidR="00641FB5">
        <w:rPr>
          <w:rFonts w:ascii="Times New Roman" w:hAnsi="Times New Roman" w:cs="Times New Roman"/>
          <w:sz w:val="28"/>
          <w:szCs w:val="28"/>
        </w:rPr>
        <w:t xml:space="preserve">, 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4 </w:t>
      </w:r>
      <w:r w:rsidR="00641FB5" w:rsidRPr="00641FB5">
        <w:rPr>
          <w:rFonts w:ascii="Times New Roman" w:hAnsi="Times New Roman" w:cs="Times New Roman"/>
          <w:sz w:val="28"/>
          <w:szCs w:val="28"/>
        </w:rPr>
        <w:t>ч</w:t>
      </w:r>
      <w:r w:rsidR="00420653" w:rsidRPr="00641FB5">
        <w:rPr>
          <w:rFonts w:ascii="Times New Roman" w:hAnsi="Times New Roman" w:cs="Times New Roman"/>
          <w:sz w:val="28"/>
          <w:szCs w:val="28"/>
        </w:rPr>
        <w:t>ел выбрали ГД</w:t>
      </w:r>
      <w:r w:rsidR="00641FB5">
        <w:rPr>
          <w:rFonts w:ascii="Times New Roman" w:hAnsi="Times New Roman" w:cs="Times New Roman"/>
          <w:sz w:val="28"/>
          <w:szCs w:val="28"/>
        </w:rPr>
        <w:t xml:space="preserve">, 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6 </w:t>
      </w:r>
      <w:r w:rsidR="00641FB5" w:rsidRPr="00641FB5">
        <w:rPr>
          <w:rFonts w:ascii="Times New Roman" w:hAnsi="Times New Roman" w:cs="Times New Roman"/>
          <w:sz w:val="28"/>
          <w:szCs w:val="28"/>
        </w:rPr>
        <w:t>ч</w:t>
      </w:r>
      <w:r w:rsidR="00420653" w:rsidRPr="00641FB5">
        <w:rPr>
          <w:rFonts w:ascii="Times New Roman" w:hAnsi="Times New Roman" w:cs="Times New Roman"/>
          <w:sz w:val="28"/>
          <w:szCs w:val="28"/>
        </w:rPr>
        <w:t>ел выбрали ЭБ</w:t>
      </w:r>
      <w:r w:rsidR="00641FB5">
        <w:rPr>
          <w:rFonts w:ascii="Times New Roman" w:hAnsi="Times New Roman" w:cs="Times New Roman"/>
          <w:sz w:val="28"/>
          <w:szCs w:val="28"/>
        </w:rPr>
        <w:t xml:space="preserve">, </w:t>
      </w:r>
      <w:r w:rsidR="00420653" w:rsidRPr="00641FB5">
        <w:rPr>
          <w:rFonts w:ascii="Times New Roman" w:hAnsi="Times New Roman" w:cs="Times New Roman"/>
          <w:sz w:val="28"/>
          <w:szCs w:val="28"/>
        </w:rPr>
        <w:t>3 чел выбрали ПИ</w:t>
      </w:r>
      <w:r w:rsidR="00641FB5">
        <w:rPr>
          <w:rFonts w:ascii="Times New Roman" w:hAnsi="Times New Roman" w:cs="Times New Roman"/>
          <w:sz w:val="28"/>
          <w:szCs w:val="28"/>
        </w:rPr>
        <w:t xml:space="preserve">, 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10 </w:t>
      </w:r>
      <w:r w:rsidR="00641FB5" w:rsidRPr="00641FB5">
        <w:rPr>
          <w:rFonts w:ascii="Times New Roman" w:hAnsi="Times New Roman" w:cs="Times New Roman"/>
          <w:sz w:val="28"/>
          <w:szCs w:val="28"/>
        </w:rPr>
        <w:t>ч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ел сказали, что не </w:t>
      </w:r>
      <w:r w:rsidR="00641FB5" w:rsidRPr="00641FB5">
        <w:rPr>
          <w:rFonts w:ascii="Times New Roman" w:hAnsi="Times New Roman" w:cs="Times New Roman"/>
          <w:sz w:val="28"/>
          <w:szCs w:val="28"/>
        </w:rPr>
        <w:t>готовы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 </w:t>
      </w:r>
      <w:r w:rsidR="00641FB5" w:rsidRPr="00641FB5">
        <w:rPr>
          <w:rFonts w:ascii="Times New Roman" w:hAnsi="Times New Roman" w:cs="Times New Roman"/>
          <w:sz w:val="28"/>
          <w:szCs w:val="28"/>
        </w:rPr>
        <w:t>продолжать обучение на ВО</w:t>
      </w:r>
      <w:r w:rsidR="00641FB5">
        <w:rPr>
          <w:rFonts w:ascii="Times New Roman" w:hAnsi="Times New Roman" w:cs="Times New Roman"/>
          <w:sz w:val="28"/>
          <w:szCs w:val="28"/>
        </w:rPr>
        <w:t>.</w:t>
      </w:r>
    </w:p>
    <w:p w:rsidR="00641FB5" w:rsidRDefault="00641FB5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Низкая заинтересованность студентов выпускной группы СПО в продолжении обучения на направлении подготовки «Прикладная информатика» так </w:t>
      </w:r>
      <w:r w:rsidR="00420653" w:rsidRPr="00641FB5">
        <w:rPr>
          <w:rFonts w:ascii="Times New Roman" w:hAnsi="Times New Roman" w:cs="Times New Roman"/>
          <w:sz w:val="28"/>
          <w:szCs w:val="28"/>
        </w:rPr>
        <w:t>же повлиял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20653" w:rsidRPr="00641FB5">
        <w:rPr>
          <w:rFonts w:ascii="Times New Roman" w:hAnsi="Times New Roman" w:cs="Times New Roman"/>
          <w:sz w:val="28"/>
          <w:szCs w:val="28"/>
        </w:rPr>
        <w:t>на планировани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 КЦП</w:t>
      </w:r>
      <w:r>
        <w:rPr>
          <w:rFonts w:ascii="Times New Roman" w:hAnsi="Times New Roman" w:cs="Times New Roman"/>
          <w:sz w:val="28"/>
          <w:szCs w:val="28"/>
        </w:rPr>
        <w:t xml:space="preserve"> 2024 г. набора</w:t>
      </w:r>
      <w:r w:rsidR="00420653" w:rsidRPr="00641FB5">
        <w:rPr>
          <w:rFonts w:ascii="Times New Roman" w:hAnsi="Times New Roman" w:cs="Times New Roman"/>
          <w:sz w:val="28"/>
          <w:szCs w:val="28"/>
        </w:rPr>
        <w:t>.</w:t>
      </w:r>
    </w:p>
    <w:p w:rsid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Стоит отметить, что в этом году при планировании цифр приема было принято решение по</w:t>
      </w:r>
      <w:r w:rsidR="00641FB5" w:rsidRPr="00641FB5">
        <w:rPr>
          <w:rFonts w:ascii="Times New Roman" w:hAnsi="Times New Roman" w:cs="Times New Roman"/>
          <w:sz w:val="28"/>
          <w:szCs w:val="28"/>
        </w:rPr>
        <w:t xml:space="preserve"> ГД </w:t>
      </w:r>
      <w:r w:rsidRPr="00641FB5">
        <w:rPr>
          <w:rFonts w:ascii="Times New Roman" w:hAnsi="Times New Roman" w:cs="Times New Roman"/>
          <w:sz w:val="28"/>
          <w:szCs w:val="28"/>
        </w:rPr>
        <w:t>сместить ориентацию на заочную форму, по ЭБ и ТБ оставить набор на очно-заочную форму. Так как возникают проблемы с учебным процессом в плане расписания, нагрузки преподавателей, систематических пропусков занятий студентами на очно-заочной форме, да и</w:t>
      </w:r>
      <w:r w:rsidR="00641FB5">
        <w:rPr>
          <w:rFonts w:ascii="Times New Roman" w:hAnsi="Times New Roman" w:cs="Times New Roman"/>
          <w:sz w:val="28"/>
          <w:szCs w:val="28"/>
        </w:rPr>
        <w:t xml:space="preserve"> в принципе</w:t>
      </w:r>
      <w:r w:rsidRPr="00641FB5">
        <w:rPr>
          <w:rFonts w:ascii="Times New Roman" w:hAnsi="Times New Roman" w:cs="Times New Roman"/>
          <w:sz w:val="28"/>
          <w:szCs w:val="28"/>
        </w:rPr>
        <w:t xml:space="preserve"> абитуриенты охотнее идут на заочную форму обучения и т.д.</w:t>
      </w:r>
      <w:r w:rsidR="00641FB5">
        <w:rPr>
          <w:rFonts w:ascii="Times New Roman" w:hAnsi="Times New Roman" w:cs="Times New Roman"/>
          <w:sz w:val="28"/>
          <w:szCs w:val="28"/>
        </w:rPr>
        <w:t>, которая предполагает наличие студенческого отпуска в период сессий.</w:t>
      </w:r>
    </w:p>
    <w:p w:rsid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 xml:space="preserve">Еще </w:t>
      </w:r>
      <w:r w:rsidR="00641FB5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641FB5">
        <w:rPr>
          <w:rFonts w:ascii="Times New Roman" w:hAnsi="Times New Roman" w:cs="Times New Roman"/>
          <w:sz w:val="28"/>
          <w:szCs w:val="28"/>
        </w:rPr>
        <w:t>важным аспектом, на кот</w:t>
      </w:r>
      <w:r w:rsidR="00641FB5">
        <w:rPr>
          <w:rFonts w:ascii="Times New Roman" w:hAnsi="Times New Roman" w:cs="Times New Roman"/>
          <w:sz w:val="28"/>
          <w:szCs w:val="28"/>
        </w:rPr>
        <w:t>орый следует обратить внимание являются дополнительное требование при приеме –</w:t>
      </w:r>
      <w:r w:rsidRPr="00641FB5">
        <w:rPr>
          <w:rFonts w:ascii="Times New Roman" w:hAnsi="Times New Roman" w:cs="Times New Roman"/>
          <w:sz w:val="28"/>
          <w:szCs w:val="28"/>
        </w:rPr>
        <w:t xml:space="preserve"> целевые места, так как это один из показателей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мониторинга.</w:t>
      </w:r>
    </w:p>
    <w:p w:rsid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Таким образом, задачи по набору 2024</w:t>
      </w:r>
      <w:r w:rsidR="00641FB5" w:rsidRPr="00641FB5">
        <w:rPr>
          <w:rFonts w:ascii="Times New Roman" w:hAnsi="Times New Roman" w:cs="Times New Roman"/>
          <w:sz w:val="28"/>
          <w:szCs w:val="28"/>
        </w:rPr>
        <w:t xml:space="preserve"> </w:t>
      </w:r>
      <w:r w:rsidRPr="00641FB5">
        <w:rPr>
          <w:rFonts w:ascii="Times New Roman" w:hAnsi="Times New Roman" w:cs="Times New Roman"/>
          <w:sz w:val="28"/>
          <w:szCs w:val="28"/>
        </w:rPr>
        <w:t>г. стоят следующие:</w:t>
      </w:r>
    </w:p>
    <w:p w:rsidR="00641FB5" w:rsidRP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B5">
        <w:rPr>
          <w:rFonts w:ascii="Times New Roman" w:hAnsi="Times New Roman" w:cs="Times New Roman"/>
          <w:b/>
          <w:sz w:val="28"/>
          <w:szCs w:val="28"/>
        </w:rPr>
        <w:t xml:space="preserve">Контрольные цифры приема (очное бюджетное обучение): </w:t>
      </w:r>
    </w:p>
    <w:p w:rsid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 xml:space="preserve">Специальность «Горное дело», конкретно открытые горные работы – 15 мест (из них по особой квоте 2, целевая квота 2, отдельная квота 2) </w:t>
      </w:r>
    </w:p>
    <w:p w:rsid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Направление подготовки «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безопасность» – 15 мест (из них по особой квоте 2, целевая квота 2, отдельная квота 2) </w:t>
      </w:r>
    </w:p>
    <w:p w:rsidR="00641FB5" w:rsidRP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B5">
        <w:rPr>
          <w:rFonts w:ascii="Times New Roman" w:hAnsi="Times New Roman" w:cs="Times New Roman"/>
          <w:b/>
          <w:sz w:val="28"/>
          <w:szCs w:val="28"/>
        </w:rPr>
        <w:t xml:space="preserve">По договорам об оказании платных образовательных </w:t>
      </w:r>
      <w:proofErr w:type="spellStart"/>
      <w:r w:rsidRPr="00641FB5">
        <w:rPr>
          <w:rFonts w:ascii="Times New Roman" w:hAnsi="Times New Roman" w:cs="Times New Roman"/>
          <w:b/>
          <w:sz w:val="28"/>
          <w:szCs w:val="28"/>
        </w:rPr>
        <w:t>услуг</w:t>
      </w:r>
      <w:proofErr w:type="spellEnd"/>
    </w:p>
    <w:p w:rsid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1FB5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641FB5" w:rsidRPr="00641FB5">
        <w:rPr>
          <w:rFonts w:ascii="Times New Roman" w:hAnsi="Times New Roman" w:cs="Times New Roman"/>
          <w:sz w:val="28"/>
          <w:szCs w:val="28"/>
        </w:rPr>
        <w:t>–</w:t>
      </w:r>
      <w:r w:rsidRPr="00641FB5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641FB5" w:rsidRPr="00641FB5" w:rsidRDefault="00641FB5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Горное дело – 75 (</w:t>
      </w:r>
      <w:r w:rsidR="00420653" w:rsidRPr="00641FB5">
        <w:rPr>
          <w:rFonts w:ascii="Times New Roman" w:hAnsi="Times New Roman" w:cs="Times New Roman"/>
          <w:sz w:val="28"/>
          <w:szCs w:val="28"/>
        </w:rPr>
        <w:t>ГЭ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0653" w:rsidRPr="00641FB5">
        <w:rPr>
          <w:rFonts w:ascii="Times New Roman" w:hAnsi="Times New Roman" w:cs="Times New Roman"/>
          <w:sz w:val="28"/>
          <w:szCs w:val="28"/>
        </w:rPr>
        <w:t>ГП 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20653" w:rsidRPr="00641FB5">
        <w:rPr>
          <w:rFonts w:ascii="Times New Roman" w:hAnsi="Times New Roman" w:cs="Times New Roman"/>
          <w:sz w:val="28"/>
          <w:szCs w:val="28"/>
        </w:rPr>
        <w:t>ГО 25</w:t>
      </w:r>
      <w:r w:rsidRPr="00641FB5">
        <w:rPr>
          <w:rFonts w:ascii="Times New Roman" w:hAnsi="Times New Roman" w:cs="Times New Roman"/>
          <w:sz w:val="28"/>
          <w:szCs w:val="28"/>
        </w:rPr>
        <w:t>)</w:t>
      </w:r>
    </w:p>
    <w:p w:rsidR="00641FB5" w:rsidRP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Экономическая безопасность – 20</w:t>
      </w:r>
    </w:p>
    <w:p w:rsidR="00641FB5" w:rsidRPr="00641FB5" w:rsidRDefault="00641FB5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B5">
        <w:rPr>
          <w:rFonts w:ascii="Times New Roman" w:hAnsi="Times New Roman" w:cs="Times New Roman"/>
          <w:b/>
          <w:sz w:val="28"/>
          <w:szCs w:val="28"/>
        </w:rPr>
        <w:t>Всего</w:t>
      </w:r>
      <w:r w:rsidR="00420653" w:rsidRPr="00641FB5">
        <w:rPr>
          <w:rFonts w:ascii="Times New Roman" w:hAnsi="Times New Roman" w:cs="Times New Roman"/>
          <w:b/>
          <w:sz w:val="28"/>
          <w:szCs w:val="28"/>
        </w:rPr>
        <w:t xml:space="preserve"> на набор по ВО – 120 мест (вместе с бюджетом 150)</w:t>
      </w:r>
    </w:p>
    <w:p w:rsidR="00641FB5" w:rsidRPr="00641FB5" w:rsidRDefault="00641FB5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FB5" w:rsidRP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По СПО</w:t>
      </w:r>
    </w:p>
    <w:p w:rsidR="00641FB5" w:rsidRPr="00641FB5" w:rsidRDefault="00641FB5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FB5">
        <w:rPr>
          <w:rFonts w:ascii="Times New Roman" w:hAnsi="Times New Roman" w:cs="Times New Roman"/>
          <w:b/>
          <w:sz w:val="28"/>
          <w:szCs w:val="28"/>
        </w:rPr>
        <w:t xml:space="preserve">КЦП </w:t>
      </w:r>
      <w:r w:rsidR="00420653" w:rsidRPr="00641FB5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 – 18 чел</w:t>
      </w:r>
    </w:p>
    <w:p w:rsidR="00641FB5" w:rsidRP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</w:p>
    <w:p w:rsidR="00641FB5" w:rsidRPr="00641FB5" w:rsidRDefault="00420653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 xml:space="preserve">Информационные системы и программирование – 10 </w:t>
      </w:r>
      <w:r w:rsidR="00641FB5">
        <w:rPr>
          <w:rFonts w:ascii="Times New Roman" w:hAnsi="Times New Roman" w:cs="Times New Roman"/>
          <w:sz w:val="28"/>
          <w:szCs w:val="28"/>
        </w:rPr>
        <w:t xml:space="preserve">(после 9 класса) </w:t>
      </w:r>
      <w:r w:rsidRPr="00641FB5">
        <w:rPr>
          <w:rFonts w:ascii="Times New Roman" w:hAnsi="Times New Roman" w:cs="Times New Roman"/>
          <w:sz w:val="28"/>
          <w:szCs w:val="28"/>
        </w:rPr>
        <w:t>и 2 после 11 класса</w:t>
      </w:r>
    </w:p>
    <w:p w:rsidR="00641FB5" w:rsidRPr="00641FB5" w:rsidRDefault="00641FB5" w:rsidP="00641F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Всег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 на СПО – 12 мест (вместе с бюджетом 30)</w:t>
      </w:r>
    </w:p>
    <w:p w:rsidR="00641FB5" w:rsidRDefault="00641FB5" w:rsidP="00641FB5">
      <w:pPr>
        <w:shd w:val="clear" w:color="auto" w:fill="FFFFFF"/>
        <w:spacing w:after="0" w:line="240" w:lineRule="auto"/>
        <w:ind w:firstLine="708"/>
        <w:jc w:val="center"/>
        <w:rPr>
          <w:sz w:val="28"/>
          <w:szCs w:val="28"/>
          <w:u w:val="single"/>
        </w:rPr>
      </w:pPr>
    </w:p>
    <w:p w:rsidR="00420653" w:rsidRPr="00641FB5" w:rsidRDefault="00420653" w:rsidP="00641FB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Итого ОБЩЕЕ КОЛИЧЕСТВО мест по плану 180</w:t>
      </w:r>
    </w:p>
    <w:p w:rsidR="00420653" w:rsidRPr="00641FB5" w:rsidRDefault="00420653" w:rsidP="00641F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План приема на 2024 г.</w:t>
      </w:r>
    </w:p>
    <w:p w:rsidR="00420653" w:rsidRPr="00641FB5" w:rsidRDefault="00420653" w:rsidP="00641F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Бакал</w:t>
      </w:r>
      <w:r w:rsidR="00641FB5">
        <w:rPr>
          <w:rFonts w:ascii="Times New Roman" w:hAnsi="Times New Roman" w:cs="Times New Roman"/>
          <w:sz w:val="28"/>
          <w:szCs w:val="28"/>
        </w:rPr>
        <w:t>авриат</w:t>
      </w:r>
      <w:proofErr w:type="spellEnd"/>
      <w:r w:rsidR="00641F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41FB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(группа не менее 25 человек)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857"/>
        <w:gridCol w:w="708"/>
        <w:gridCol w:w="756"/>
        <w:gridCol w:w="807"/>
        <w:gridCol w:w="1022"/>
        <w:gridCol w:w="1022"/>
        <w:gridCol w:w="1022"/>
      </w:tblGrid>
      <w:tr w:rsidR="00420653" w:rsidRPr="00641FB5" w:rsidTr="00641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Направление подготовки/специальность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Направленность (профиль)/специализация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КЦП (очная форма)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КЦП (очно-заочная форма)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КЦП (заочная форма)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Количество мест по договорам с оплатой стоимости обучения (очная форма)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Количество мест по договорам с оплатой стоимости обучения (очно-заочная форма)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Количество мест по договорам с оплатой стоимости обучения (заочная форма)</w:t>
            </w:r>
          </w:p>
        </w:tc>
      </w:tr>
      <w:tr w:rsidR="00420653" w:rsidRPr="00641FB5" w:rsidTr="00641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20.03.01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Техносферная</w:t>
            </w:r>
            <w:proofErr w:type="spellEnd"/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безопасность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Безопасность технологических </w:t>
            </w: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процессов и производств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420653" w:rsidRPr="00641FB5" w:rsidTr="00641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Экономическая безопасность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Экономико-правовое обеспечение экономической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653" w:rsidRPr="00641FB5" w:rsidTr="00641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Горное дело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Открытые горные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420653" w:rsidRPr="00641FB5" w:rsidTr="00641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Горное дело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Подземная разработка пластовых месторождений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420653" w:rsidRPr="00641FB5" w:rsidTr="00641F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Горное дело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Горные машины и оборудование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</w:tbl>
    <w:p w:rsidR="0047035A" w:rsidRDefault="0047035A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2429" w:rsidRDefault="00420653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Для реализации задач по набору 2024 был разработан план работы по организации Приемной кампании 2024 года, который включает в себя следующие направления работы:</w:t>
      </w:r>
      <w:r w:rsidR="00442429">
        <w:rPr>
          <w:rFonts w:ascii="Times New Roman" w:hAnsi="Times New Roman" w:cs="Times New Roman"/>
          <w:sz w:val="28"/>
          <w:szCs w:val="28"/>
        </w:rPr>
        <w:t xml:space="preserve"> </w:t>
      </w:r>
      <w:r w:rsidRPr="00641FB5">
        <w:rPr>
          <w:rFonts w:ascii="Times New Roman" w:hAnsi="Times New Roman" w:cs="Times New Roman"/>
          <w:sz w:val="28"/>
          <w:szCs w:val="28"/>
        </w:rPr>
        <w:t>Организационно-аналитическая, рекламно-раз</w:t>
      </w:r>
      <w:r w:rsidR="00442429">
        <w:rPr>
          <w:rFonts w:ascii="Times New Roman" w:hAnsi="Times New Roman" w:cs="Times New Roman"/>
          <w:sz w:val="28"/>
          <w:szCs w:val="28"/>
        </w:rPr>
        <w:t>ъ</w:t>
      </w:r>
      <w:r w:rsidRPr="00641FB5">
        <w:rPr>
          <w:rFonts w:ascii="Times New Roman" w:hAnsi="Times New Roman" w:cs="Times New Roman"/>
          <w:sz w:val="28"/>
          <w:szCs w:val="28"/>
        </w:rPr>
        <w:t>яснительная, работа с образовательными учреждениями, взаимодействие с госуд</w:t>
      </w:r>
      <w:r w:rsidR="00442429">
        <w:rPr>
          <w:rFonts w:ascii="Times New Roman" w:hAnsi="Times New Roman" w:cs="Times New Roman"/>
          <w:sz w:val="28"/>
          <w:szCs w:val="28"/>
        </w:rPr>
        <w:t>арственными</w:t>
      </w:r>
      <w:r w:rsidRPr="00641FB5">
        <w:rPr>
          <w:rFonts w:ascii="Times New Roman" w:hAnsi="Times New Roman" w:cs="Times New Roman"/>
          <w:sz w:val="28"/>
          <w:szCs w:val="28"/>
        </w:rPr>
        <w:t xml:space="preserve"> и муниц</w:t>
      </w:r>
      <w:r w:rsidR="00442429">
        <w:rPr>
          <w:rFonts w:ascii="Times New Roman" w:hAnsi="Times New Roman" w:cs="Times New Roman"/>
          <w:sz w:val="28"/>
          <w:szCs w:val="28"/>
        </w:rPr>
        <w:t>ипальными</w:t>
      </w:r>
      <w:r w:rsidRPr="00641FB5">
        <w:rPr>
          <w:rFonts w:ascii="Times New Roman" w:hAnsi="Times New Roman" w:cs="Times New Roman"/>
          <w:sz w:val="28"/>
          <w:szCs w:val="28"/>
        </w:rPr>
        <w:t xml:space="preserve"> органами власти, предприятиями и общественными объединениями, творческие, спортивные и </w:t>
      </w:r>
      <w:r w:rsidR="00442429">
        <w:rPr>
          <w:rFonts w:ascii="Times New Roman" w:hAnsi="Times New Roman" w:cs="Times New Roman"/>
          <w:sz w:val="28"/>
          <w:szCs w:val="28"/>
        </w:rPr>
        <w:t>просветительские проекты, а также работу с абитуриентами.</w:t>
      </w:r>
    </w:p>
    <w:p w:rsidR="00420653" w:rsidRPr="00641FB5" w:rsidRDefault="00420653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Учитывая все вышеуказанные асп</w:t>
      </w:r>
      <w:r w:rsidR="00442429">
        <w:rPr>
          <w:rFonts w:ascii="Times New Roman" w:hAnsi="Times New Roman" w:cs="Times New Roman"/>
          <w:sz w:val="28"/>
          <w:szCs w:val="28"/>
        </w:rPr>
        <w:t xml:space="preserve">екты был разработан план-сетка </w:t>
      </w:r>
      <w:r w:rsidRPr="00641FB5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п</w:t>
      </w:r>
      <w:r w:rsidR="00442429">
        <w:rPr>
          <w:rFonts w:ascii="Times New Roman" w:hAnsi="Times New Roman" w:cs="Times New Roman"/>
          <w:sz w:val="28"/>
          <w:szCs w:val="28"/>
        </w:rPr>
        <w:t>рофориентационной</w:t>
      </w:r>
      <w:proofErr w:type="spellEnd"/>
      <w:r w:rsidR="00442429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420653" w:rsidRPr="00641FB5" w:rsidRDefault="00420653" w:rsidP="0064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653" w:rsidRPr="00641FB5" w:rsidRDefault="00420653" w:rsidP="0064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ПЛАН-СЕТКА</w:t>
      </w:r>
    </w:p>
    <w:p w:rsidR="00420653" w:rsidRPr="00641FB5" w:rsidRDefault="00420653" w:rsidP="0064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мероприятий филиала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</w:p>
    <w:p w:rsidR="00420653" w:rsidRPr="00641FB5" w:rsidRDefault="00420653" w:rsidP="0064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420653" w:rsidRPr="00641FB5" w:rsidRDefault="00420653" w:rsidP="00641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5"/>
        <w:gridCol w:w="2018"/>
        <w:gridCol w:w="2018"/>
        <w:gridCol w:w="2018"/>
        <w:gridCol w:w="2018"/>
      </w:tblGrid>
      <w:tr w:rsidR="00420653" w:rsidRPr="00442429" w:rsidTr="0042065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Январь</w:t>
            </w:r>
          </w:p>
        </w:tc>
      </w:tr>
      <w:tr w:rsidR="00420653" w:rsidRPr="00442429" w:rsidTr="00420653">
        <w:trPr>
          <w:trHeight w:val="1436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 целью профессионального самоопределения студентов, обучающиеся по программе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бакалавриата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Техносферная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безопасность»: экскурсионный маршрут в пожарно-сп</w:t>
            </w:r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асательную часть в </w:t>
            </w:r>
            <w:proofErr w:type="spellStart"/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пгт</w:t>
            </w:r>
            <w:proofErr w:type="spellEnd"/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Инской</w:t>
            </w:r>
            <w:proofErr w:type="spellEnd"/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нач. отдела по ВВР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Работа региональной площадки акции «Всероссийский экономический диктант-2023» с участием школьников и студентов СПО*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Отв.: зав.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каф.,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нач. отдела по ВВР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Круглый стол с Главой города «Моё будущее, карьера,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успех»*</w:t>
            </w:r>
            <w:proofErr w:type="gramEnd"/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Отв.: зав.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каф.,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нач. отдела по ВВР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Городской конкурс с участием студентов СПО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«Вселенная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IT»*</w:t>
            </w:r>
            <w:proofErr w:type="gramEnd"/>
          </w:p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зав. каф.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День открытых дверей он-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«Студенческая жизнь в филиале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КузГТУ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г.Белово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»*</w:t>
            </w:r>
            <w:proofErr w:type="gramEnd"/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25.01.2024г.</w:t>
            </w:r>
          </w:p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нач. отдела по ВВР</w:t>
            </w:r>
          </w:p>
        </w:tc>
      </w:tr>
      <w:tr w:rsidR="00420653" w:rsidRPr="00442429" w:rsidTr="0042065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Профориентационное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мероприятие в кадетском классе в МАОУ СОШ 16 г. Белово «Билет в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будущее»*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Профориентационные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выездные мероприятия в ОУ СПО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г.Белово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«Билет в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будущее»*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</w:t>
            </w: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ППС, согласно Приказу о закреплении за школами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Профориентационные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родительские собрания в школах г. Белово**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ППС, согласно Приказу о закреплении за школами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Профориентационные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выездные мероприятия в школах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г.Белово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Беловского муниципального округа**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ППС, согласно Приказу о закреплении за школами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Профориентационные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выездные мероприятия в школах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г.Белово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Беловского муниципального округа**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ППС, согласно Приказу о закреплении за школами</w:t>
            </w:r>
          </w:p>
        </w:tc>
      </w:tr>
      <w:tr w:rsidR="00420653" w:rsidRPr="00442429" w:rsidTr="0042065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Городская студенче</w:t>
            </w: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ская олимпиада по промышленной безопасности с участием студентов СПО* 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зав. каф.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Круглый стол «Пря</w:t>
            </w: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мой диалог с работодателями. Компетенции молодого профессионала для успешного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трудоустройства»*</w:t>
            </w:r>
            <w:proofErr w:type="gramEnd"/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зам. директора по учебной работе, отв. секретарь Приемной комиссии, нач. отдела по ВВР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653" w:rsidRPr="00442429" w:rsidTr="0042065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целью профессионального самоопределения студентов: экскурсионный маршрут «</w:t>
            </w:r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История угледобычи в </w:t>
            </w:r>
            <w:proofErr w:type="gramStart"/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Кузбассе»*</w:t>
            </w:r>
            <w:proofErr w:type="gramEnd"/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Отв.: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нач.отдела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ВВР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653" w:rsidRPr="00442429" w:rsidTr="0042065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целью профессионального самоопределения студентов: экскурсионный</w:t>
            </w:r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маршрут по Беловскому </w:t>
            </w:r>
            <w:proofErr w:type="gramStart"/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району»*</w:t>
            </w:r>
            <w:proofErr w:type="gramEnd"/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Отв.: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нач.отдела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ВВР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653" w:rsidRPr="00442429" w:rsidTr="00420653">
        <w:trPr>
          <w:trHeight w:val="1716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Дни открытых дверей «Стань студентом на один день» с участ</w:t>
            </w:r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ием школьников и студентов СПО*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Отв.: зав.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каф.,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нач.отдела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ВВР, отв. секретарь Приемной комиссии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653" w:rsidRPr="00442429" w:rsidTr="00420653">
        <w:trPr>
          <w:trHeight w:val="1202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Мастер-класс по б</w:t>
            </w:r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азовому изучению робототехники*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комиссии, нач. отдела ЦИТ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653" w:rsidRPr="00442429" w:rsidTr="0042065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Июнь</w:t>
            </w:r>
          </w:p>
        </w:tc>
      </w:tr>
      <w:tr w:rsidR="00420653" w:rsidRPr="00442429" w:rsidTr="0042065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Профориентационные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выездные мероприятия в школах г. Белово и Беловского муниципального округа**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ППС, согласно Приказу о закреплении за школами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Профориентационные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выездные мероприятия в ОУ СПО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г.Белово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г.Полысаево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ППС, согласно Приказу о закреплении за школами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Профориентационные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выездные мероприятия в ОУ СПО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г.Ленинск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-Кузнецкий и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г.Киселевск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Отв.: отв. секретарь Приемной </w:t>
            </w: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комиссии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ППС, согласно Приказу о закреплении за школами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Профориентационные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выездные мероприятия в школах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г.Белово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Беловского муниципального округа**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ППС, согласно Приказу о закреплении за школами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День открытых дверей 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он-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«Правила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приема»*</w:t>
            </w:r>
            <w:proofErr w:type="gramEnd"/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14.06.2024г.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</w:tc>
      </w:tr>
      <w:tr w:rsidR="00420653" w:rsidRPr="00442429" w:rsidTr="00420653">
        <w:trPr>
          <w:trHeight w:val="267"/>
        </w:trPr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Профориентацион</w:t>
            </w: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ные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родительские собрания в школах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г.Белово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ППС, согласно Приказу о закреплении за школами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Ярмарка рабочих </w:t>
            </w: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мест, организованная ГКУ «Центр занятости населения </w:t>
            </w:r>
            <w:proofErr w:type="spellStart"/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г.Полысаево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»*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Отв.: зав.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каф.,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нач.отдела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ВВР, отв. секретарь Приемной комиссии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Ярмарка учебных </w:t>
            </w: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мест, организованная ГКУ «Центр занятости населения г.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Гурьевска»*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</w:t>
            </w: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Отв.: зав.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каф.,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нач.отдела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ВВР, отв. секретарь Приемной комиссии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Профориентацион</w:t>
            </w: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ная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выездная экскурсия на предприятие*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зав. каф.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653" w:rsidRPr="00442429" w:rsidTr="0042065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Он-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семинар со школьниками, посвященный Дню Российской науки*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08.0</w:t>
            </w:r>
            <w:r w:rsidR="0047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2.2024г.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профессор кафедры ГД И ТБ, отв. секретарь Приемной комиссии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День открытых дверей 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он-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лайн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«Приемная кампания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2024»*</w:t>
            </w:r>
            <w:proofErr w:type="gramEnd"/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22.03.2024г.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Ярмарка профессий, организованная ГКУ «Центр занятости населения </w:t>
            </w:r>
            <w:proofErr w:type="spellStart"/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г.Белово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»*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*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Отв.: зав.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каф.,</w:t>
            </w:r>
            <w:proofErr w:type="gram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нач.отдела</w:t>
            </w:r>
            <w:proofErr w:type="spellEnd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 ВВР, отв. секретарь Приемной комиссии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Мастер-класс по базовому изучению робототехники* </w:t>
            </w:r>
          </w:p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420653" w:rsidRPr="00442429" w:rsidRDefault="00420653" w:rsidP="00641FB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отв. секретарь Приемной комиссии, нач. отдела ЦИТ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20653" w:rsidRPr="00442429" w:rsidTr="00420653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Круглый стол с выпускниками школ «Проектная деятельность при изучении дисциплин общеобразовательного </w:t>
            </w:r>
            <w:proofErr w:type="gramStart"/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цикла»*</w:t>
            </w:r>
            <w:proofErr w:type="gramEnd"/>
          </w:p>
          <w:p w:rsidR="00420653" w:rsidRPr="00442429" w:rsidRDefault="0047035A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16.02.2024г.</w:t>
            </w:r>
          </w:p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4242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Отв.: профессор кафедры ГД И ТБ, отв. секретарь Приемной комиссии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442429" w:rsidRDefault="00420653" w:rsidP="00641FB5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20653" w:rsidRPr="00442429" w:rsidRDefault="00420653" w:rsidP="00641F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0653" w:rsidRPr="00641FB5" w:rsidRDefault="00420653" w:rsidP="0064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 xml:space="preserve">* - в соответствии с планом работы филиала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г.Белово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на месяц</w:t>
      </w:r>
    </w:p>
    <w:p w:rsidR="00420653" w:rsidRPr="00641FB5" w:rsidRDefault="00420653" w:rsidP="0064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** - в соответствии с утвержденным планом мероприятий ОО, СПО</w:t>
      </w:r>
    </w:p>
    <w:p w:rsidR="0047035A" w:rsidRDefault="0047035A" w:rsidP="0064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653" w:rsidRPr="00641FB5" w:rsidRDefault="00420653" w:rsidP="00641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Согласно данного плана, ключевыми остаются следующие мероприятия:</w:t>
      </w:r>
    </w:p>
    <w:p w:rsidR="00442429" w:rsidRDefault="00420653" w:rsidP="0044242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Посещение школ, ОУ СПО – работа с абитуриентами и род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ителями, родительские собрания. </w:t>
      </w:r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делаем упор на наших выпускников СПО (важно донести инфо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рмацию</w:t>
      </w:r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студентов и до их родителей с целью сделать набор на очную форму обучения)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. А также на</w:t>
      </w:r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учреждения СПО, в </w:t>
      </w:r>
      <w:proofErr w:type="spellStart"/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т.ч</w:t>
      </w:r>
      <w:proofErr w:type="spellEnd"/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ГПОУ «</w:t>
      </w:r>
      <w:proofErr w:type="spellStart"/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политехнический техникум»; ГПОУ «</w:t>
      </w:r>
      <w:proofErr w:type="spellStart"/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Полысаевский</w:t>
      </w:r>
      <w:proofErr w:type="spellEnd"/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индустриальный техникум»;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«Ленинск-Кузнецкий горнотехнический техникум»; ГПОУ «</w:t>
      </w:r>
      <w:proofErr w:type="spellStart"/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многопрофильный техникум»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0653" w:rsidRPr="00442429" w:rsidRDefault="00442429" w:rsidP="0044242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Предлагаю включить в план посещений </w:t>
      </w:r>
      <w:r w:rsidR="00420653"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ГПОУ «Киселевский горный техникум»;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0653"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ГПОУ «</w:t>
      </w:r>
      <w:proofErr w:type="spellStart"/>
      <w:r w:rsidR="00420653"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Прокопьевский</w:t>
      </w:r>
      <w:proofErr w:type="spellEnd"/>
      <w:r w:rsidR="00420653" w:rsidRP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аграрный колледж»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0653" w:rsidRPr="00641FB5" w:rsidRDefault="00420653" w:rsidP="00641F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мероприятий с привлечением работодателей – запланировано в ноябре и декабре «Круглый стол с Главой город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а «Моё будущее, карьера, успех»</w:t>
      </w: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», Круглый стол «Прямой диалог с работодателями. Компетенции молодого профессионала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успешного трудоустройства».</w:t>
      </w:r>
    </w:p>
    <w:p w:rsidR="00420653" w:rsidRPr="00641FB5" w:rsidRDefault="00420653" w:rsidP="00641F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Дни открытых дверей </w:t>
      </w:r>
      <w:proofErr w:type="spellStart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офф-лайн</w:t>
      </w:r>
      <w:proofErr w:type="spellEnd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запланированы и ведется уже работа по организации в последние недели ноября с 21.11-24.11 и с 28-29.</w:t>
      </w:r>
    </w:p>
    <w:p w:rsidR="00420653" w:rsidRPr="00641FB5" w:rsidRDefault="00420653" w:rsidP="00641FB5">
      <w:pPr>
        <w:pStyle w:val="a3"/>
        <w:numPr>
          <w:ilvl w:val="0"/>
          <w:numId w:val="35"/>
        </w:num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Городские мероприятия, такие как Городской конкурс с участи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ем студентов СПО «Вселенная IT</w:t>
      </w:r>
      <w:proofErr w:type="gramStart"/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,  Городская</w:t>
      </w:r>
      <w:proofErr w:type="gramEnd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студенческая олимпиада по промышленной безопас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с участием студентов СПО.</w:t>
      </w:r>
    </w:p>
    <w:p w:rsidR="00420653" w:rsidRPr="00641FB5" w:rsidRDefault="00420653" w:rsidP="00641F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Дни открытых дверей онлайн – вторая половина года, решили изменить формат, (не рассказывать о каждой специальности отдельно) будет несколько точечных мероприятий (3) январь (студ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енческая</w:t>
      </w: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жизнь </w:t>
      </w:r>
      <w:proofErr w:type="spellStart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КузГТУ</w:t>
      </w:r>
      <w:proofErr w:type="spellEnd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) март (реализуемые спец и направления) июнь (правила приема)</w:t>
      </w:r>
    </w:p>
    <w:p w:rsidR="00420653" w:rsidRPr="00641FB5" w:rsidRDefault="00420653" w:rsidP="00641F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Ярмарки вакансий как обычно вторая половина – по плану участие в трех ярмарках (Полысаево, Гурьевск, Белово)</w:t>
      </w:r>
    </w:p>
    <w:p w:rsidR="00420653" w:rsidRPr="00641FB5" w:rsidRDefault="00420653" w:rsidP="00641F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профессионального самоопределения сту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дентов, запланированы несколько</w:t>
      </w: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экскурсионных маршрутов (в пожарно-спасательную часть </w:t>
      </w:r>
      <w:proofErr w:type="spellStart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пгт</w:t>
      </w:r>
      <w:proofErr w:type="spellEnd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Инской</w:t>
      </w:r>
      <w:proofErr w:type="spellEnd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, «История угледобычи в Кузбассе», экскурсионный маршр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ут по Беловскому району», а так</w:t>
      </w: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 выездное мероприятие в виде </w:t>
      </w:r>
      <w:proofErr w:type="spellStart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экскурсии на предприятие (май)</w:t>
      </w:r>
    </w:p>
    <w:p w:rsidR="00420653" w:rsidRPr="00641FB5" w:rsidRDefault="00420653" w:rsidP="00641F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феврале планируется онлайн-семинар со школьниками, посвящен</w:t>
      </w:r>
      <w:r w:rsidR="0047035A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Дню российской науки, а так</w:t>
      </w:r>
      <w:r w:rsidRPr="00641FB5">
        <w:rPr>
          <w:rFonts w:ascii="Times New Roman" w:eastAsiaTheme="minorHAnsi" w:hAnsi="Times New Roman" w:cs="Times New Roman"/>
          <w:sz w:val="28"/>
          <w:szCs w:val="28"/>
          <w:lang w:eastAsia="en-US"/>
        </w:rPr>
        <w:t>же Круглый стол с выпускниками школ «Проектная деятельность при изучении дисцип</w:t>
      </w:r>
      <w:r w:rsidR="00442429">
        <w:rPr>
          <w:rFonts w:ascii="Times New Roman" w:eastAsiaTheme="minorHAnsi" w:hAnsi="Times New Roman" w:cs="Times New Roman"/>
          <w:sz w:val="28"/>
          <w:szCs w:val="28"/>
          <w:lang w:eastAsia="en-US"/>
        </w:rPr>
        <w:t>лин общеобразовательного цикла»</w:t>
      </w:r>
    </w:p>
    <w:p w:rsidR="00420653" w:rsidRPr="00442429" w:rsidRDefault="00442429" w:rsidP="004424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Реализованные мероприятия </w:t>
      </w:r>
      <w:r w:rsidR="00420653" w:rsidRPr="00442429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420653" w:rsidRPr="0044242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20653" w:rsidRPr="00442429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420653" w:rsidRPr="00442429" w:rsidRDefault="00420653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429">
        <w:rPr>
          <w:rFonts w:ascii="Times New Roman" w:hAnsi="Times New Roman" w:cs="Times New Roman"/>
          <w:sz w:val="28"/>
          <w:szCs w:val="28"/>
        </w:rPr>
        <w:t xml:space="preserve">1. разработан: план работы по организации Приемной кампании 2024 года, а также план-сетка </w:t>
      </w:r>
      <w:proofErr w:type="spellStart"/>
      <w:r w:rsidRPr="0044242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42429">
        <w:rPr>
          <w:rFonts w:ascii="Times New Roman" w:hAnsi="Times New Roman" w:cs="Times New Roman"/>
          <w:sz w:val="28"/>
          <w:szCs w:val="28"/>
        </w:rPr>
        <w:t xml:space="preserve"> мероприятий филиала </w:t>
      </w:r>
      <w:proofErr w:type="spellStart"/>
      <w:r w:rsidRPr="00442429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42429">
        <w:rPr>
          <w:rFonts w:ascii="Times New Roman" w:hAnsi="Times New Roman" w:cs="Times New Roman"/>
          <w:sz w:val="28"/>
          <w:szCs w:val="28"/>
        </w:rPr>
        <w:t xml:space="preserve"> в г.</w:t>
      </w:r>
      <w:r w:rsidR="00442429" w:rsidRPr="00442429">
        <w:rPr>
          <w:rFonts w:ascii="Times New Roman" w:hAnsi="Times New Roman" w:cs="Times New Roman"/>
          <w:sz w:val="28"/>
          <w:szCs w:val="28"/>
        </w:rPr>
        <w:t xml:space="preserve"> </w:t>
      </w:r>
      <w:r w:rsidRPr="00442429">
        <w:rPr>
          <w:rFonts w:ascii="Times New Roman" w:hAnsi="Times New Roman" w:cs="Times New Roman"/>
          <w:sz w:val="28"/>
          <w:szCs w:val="28"/>
        </w:rPr>
        <w:t>Белово на 2023-2024 учебный год</w:t>
      </w:r>
    </w:p>
    <w:p w:rsidR="00420653" w:rsidRPr="00641FB5" w:rsidRDefault="00420653" w:rsidP="00641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2. собрана/актуализирована необходимая информация по образовательны</w:t>
      </w:r>
      <w:r w:rsidR="00442429">
        <w:rPr>
          <w:rFonts w:ascii="Times New Roman" w:hAnsi="Times New Roman" w:cs="Times New Roman"/>
          <w:sz w:val="28"/>
          <w:szCs w:val="28"/>
        </w:rPr>
        <w:t xml:space="preserve">м учреждениям, актуализировано </w:t>
      </w:r>
      <w:r w:rsidRPr="00641FB5">
        <w:rPr>
          <w:rFonts w:ascii="Times New Roman" w:hAnsi="Times New Roman" w:cs="Times New Roman"/>
          <w:sz w:val="28"/>
          <w:szCs w:val="28"/>
        </w:rPr>
        <w:t xml:space="preserve">количество выпускников по классам. Так же издан приказ о закреплении сотрудников и ППС за школами для проведения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420653" w:rsidRPr="00641FB5" w:rsidRDefault="00420653" w:rsidP="00641F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0653" w:rsidRPr="00641FB5" w:rsidRDefault="00420653" w:rsidP="00641FB5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Количество обучающихся в образовательных учреждениях</w:t>
      </w: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2943"/>
        <w:gridCol w:w="3827"/>
        <w:gridCol w:w="3402"/>
      </w:tblGrid>
      <w:tr w:rsidR="00420653" w:rsidRPr="00641FB5" w:rsidTr="0042065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ОУ Беловского городского округа – 21 школа</w:t>
            </w:r>
          </w:p>
        </w:tc>
      </w:tr>
      <w:tr w:rsidR="00420653" w:rsidRPr="00641FB5" w:rsidTr="00420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53" w:rsidRPr="00641FB5" w:rsidRDefault="00420653" w:rsidP="00641FB5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выпускников</w:t>
            </w:r>
          </w:p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2024г </w:t>
            </w:r>
          </w:p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(всего/план охвата филиала)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выпускников</w:t>
            </w:r>
          </w:p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2023г</w:t>
            </w:r>
          </w:p>
        </w:tc>
      </w:tr>
      <w:tr w:rsidR="00420653" w:rsidRPr="00641FB5" w:rsidTr="00420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1571</w:t>
            </w:r>
          </w:p>
        </w:tc>
      </w:tr>
      <w:tr w:rsidR="00420653" w:rsidRPr="00641FB5" w:rsidTr="00420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501</w:t>
            </w:r>
          </w:p>
        </w:tc>
      </w:tr>
      <w:tr w:rsidR="00420653" w:rsidRPr="00641FB5" w:rsidTr="00420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 Беловскому ГО +174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2072</w:t>
            </w:r>
          </w:p>
        </w:tc>
      </w:tr>
      <w:tr w:rsidR="00420653" w:rsidRPr="00641FB5" w:rsidTr="0042065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ОУ Беловского муниципального округа – 16 школ / план охвата - 10 школ</w:t>
            </w:r>
          </w:p>
        </w:tc>
      </w:tr>
      <w:tr w:rsidR="00420653" w:rsidRPr="00641FB5" w:rsidTr="00420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326 / 283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354 / 190</w:t>
            </w:r>
          </w:p>
        </w:tc>
      </w:tr>
      <w:tr w:rsidR="00420653" w:rsidRPr="00641FB5" w:rsidTr="00420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52 /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63 / 34</w:t>
            </w:r>
          </w:p>
        </w:tc>
      </w:tr>
      <w:tr w:rsidR="00420653" w:rsidRPr="00641FB5" w:rsidTr="00420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Беловскому МО + 104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378 / 328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417 / 224</w:t>
            </w:r>
          </w:p>
        </w:tc>
      </w:tr>
      <w:tr w:rsidR="00420653" w:rsidRPr="00641FB5" w:rsidTr="0042065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47035A">
            <w:pPr>
              <w:tabs>
                <w:tab w:val="left" w:pos="284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2624 / 2574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53" w:rsidRPr="00641FB5" w:rsidRDefault="00420653" w:rsidP="00641FB5">
            <w:pPr>
              <w:tabs>
                <w:tab w:val="left" w:pos="284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1FB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2489 / 2296</w:t>
            </w:r>
          </w:p>
        </w:tc>
      </w:tr>
    </w:tbl>
    <w:p w:rsidR="00420653" w:rsidRPr="00641FB5" w:rsidRDefault="00420653" w:rsidP="00641FB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653" w:rsidRPr="00641FB5" w:rsidRDefault="00420653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 xml:space="preserve">3. Проведено несколько </w:t>
      </w:r>
      <w:proofErr w:type="spellStart"/>
      <w:r w:rsidR="0044242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442429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Pr="00641FB5">
        <w:rPr>
          <w:rFonts w:ascii="Times New Roman" w:hAnsi="Times New Roman" w:cs="Times New Roman"/>
          <w:sz w:val="28"/>
          <w:szCs w:val="28"/>
        </w:rPr>
        <w:t xml:space="preserve">а именно, 1 сентября «урок успеха» с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первокурскниками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СПО, далее: на базе 16 школы - урок успех</w:t>
      </w:r>
      <w:r w:rsidR="00442429">
        <w:rPr>
          <w:rFonts w:ascii="Times New Roman" w:hAnsi="Times New Roman" w:cs="Times New Roman"/>
          <w:sz w:val="28"/>
          <w:szCs w:val="28"/>
        </w:rPr>
        <w:t xml:space="preserve">а в кадетском классе в сентябре. </w:t>
      </w:r>
      <w:r w:rsidRPr="00641FB5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Старопестеровской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школы родительское собрание с родителями обучающихся 9-11 классов</w:t>
      </w:r>
      <w:r w:rsidR="00442429">
        <w:rPr>
          <w:rFonts w:ascii="Times New Roman" w:hAnsi="Times New Roman" w:cs="Times New Roman"/>
          <w:sz w:val="28"/>
          <w:szCs w:val="28"/>
        </w:rPr>
        <w:t xml:space="preserve">. </w:t>
      </w:r>
      <w:r w:rsidRPr="00641FB5">
        <w:rPr>
          <w:rFonts w:ascii="Times New Roman" w:hAnsi="Times New Roman" w:cs="Times New Roman"/>
          <w:sz w:val="28"/>
          <w:szCs w:val="28"/>
        </w:rPr>
        <w:t xml:space="preserve">На базе Ивановской </w:t>
      </w:r>
      <w:r w:rsidRPr="00641FB5">
        <w:rPr>
          <w:rFonts w:ascii="Times New Roman" w:hAnsi="Times New Roman" w:cs="Times New Roman"/>
          <w:sz w:val="28"/>
          <w:szCs w:val="28"/>
        </w:rPr>
        <w:lastRenderedPageBreak/>
        <w:t>школы ярмарка учебных мест, где присутствовали дети, родители и представители других ОО</w:t>
      </w:r>
      <w:r w:rsidR="00442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653" w:rsidRPr="00641FB5" w:rsidRDefault="00420653" w:rsidP="00641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4. Идет подготовка к мероприяти</w:t>
      </w:r>
      <w:r w:rsidR="00442429">
        <w:rPr>
          <w:rFonts w:ascii="Times New Roman" w:hAnsi="Times New Roman" w:cs="Times New Roman"/>
          <w:sz w:val="28"/>
          <w:szCs w:val="28"/>
        </w:rPr>
        <w:t xml:space="preserve">ю день открытых дверей </w:t>
      </w:r>
      <w:proofErr w:type="spellStart"/>
      <w:r w:rsidR="00442429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="00442429">
        <w:rPr>
          <w:rFonts w:ascii="Times New Roman" w:hAnsi="Times New Roman" w:cs="Times New Roman"/>
          <w:sz w:val="28"/>
          <w:szCs w:val="28"/>
        </w:rPr>
        <w:t>.</w:t>
      </w:r>
    </w:p>
    <w:p w:rsidR="00420653" w:rsidRPr="00641FB5" w:rsidRDefault="00420653" w:rsidP="00641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5. Проведены экск</w:t>
      </w:r>
      <w:r w:rsidR="00442429">
        <w:rPr>
          <w:rFonts w:ascii="Times New Roman" w:hAnsi="Times New Roman" w:cs="Times New Roman"/>
          <w:sz w:val="28"/>
          <w:szCs w:val="28"/>
        </w:rPr>
        <w:t>урсии, запланированные по плану.</w:t>
      </w:r>
    </w:p>
    <w:p w:rsidR="00442429" w:rsidRDefault="00420653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 xml:space="preserve">6.Ведется работа по актуализации и размещению на сайте филиала информации по Приемной Кампании 2024 года (документы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>, направления, ВИ, результаты</w:t>
      </w:r>
      <w:r w:rsidR="00442429">
        <w:rPr>
          <w:rFonts w:ascii="Times New Roman" w:hAnsi="Times New Roman" w:cs="Times New Roman"/>
          <w:sz w:val="28"/>
          <w:szCs w:val="28"/>
        </w:rPr>
        <w:t xml:space="preserve"> ЕГЭ, рекламные буклеты и т.д.).</w:t>
      </w:r>
    </w:p>
    <w:p w:rsidR="00442429" w:rsidRDefault="00442429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Резюмируя вышесказанное, предлагаю:</w:t>
      </w:r>
    </w:p>
    <w:p w:rsidR="00442429" w:rsidRDefault="00442429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</w:t>
      </w:r>
      <w:r w:rsidR="00420653" w:rsidRPr="00641FB5">
        <w:rPr>
          <w:rFonts w:ascii="Times New Roman" w:hAnsi="Times New Roman" w:cs="Times New Roman"/>
          <w:sz w:val="28"/>
          <w:szCs w:val="28"/>
        </w:rPr>
        <w:t xml:space="preserve"> план работы по организации Приемной кампании 2024 года</w:t>
      </w:r>
      <w:r>
        <w:rPr>
          <w:rFonts w:ascii="Times New Roman" w:hAnsi="Times New Roman" w:cs="Times New Roman"/>
          <w:sz w:val="28"/>
          <w:szCs w:val="28"/>
        </w:rPr>
        <w:t xml:space="preserve"> к реализации;</w:t>
      </w:r>
    </w:p>
    <w:p w:rsidR="00442429" w:rsidRDefault="00420653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 xml:space="preserve">2. Активизировать </w:t>
      </w:r>
      <w:proofErr w:type="spellStart"/>
      <w:r w:rsidRPr="00641FB5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641FB5">
        <w:rPr>
          <w:rFonts w:ascii="Times New Roman" w:hAnsi="Times New Roman" w:cs="Times New Roman"/>
          <w:sz w:val="28"/>
          <w:szCs w:val="28"/>
        </w:rPr>
        <w:t xml:space="preserve"> деятельность сотрудников и ППС в соответствии с Приказом </w:t>
      </w:r>
      <w:r w:rsidR="00442429">
        <w:rPr>
          <w:rFonts w:ascii="Times New Roman" w:hAnsi="Times New Roman" w:cs="Times New Roman"/>
          <w:sz w:val="28"/>
          <w:szCs w:val="28"/>
        </w:rPr>
        <w:t>191/06 в срок до 1 марта 2024г;</w:t>
      </w:r>
    </w:p>
    <w:p w:rsidR="00442429" w:rsidRDefault="00420653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3. Пров</w:t>
      </w:r>
      <w:r w:rsidR="00442429">
        <w:rPr>
          <w:rFonts w:ascii="Times New Roman" w:hAnsi="Times New Roman" w:cs="Times New Roman"/>
          <w:sz w:val="28"/>
          <w:szCs w:val="28"/>
        </w:rPr>
        <w:t xml:space="preserve">ести работу с выпускниками СПО </w:t>
      </w:r>
      <w:r w:rsidRPr="00641FB5">
        <w:rPr>
          <w:rFonts w:ascii="Times New Roman" w:hAnsi="Times New Roman" w:cs="Times New Roman"/>
          <w:sz w:val="28"/>
          <w:szCs w:val="28"/>
        </w:rPr>
        <w:t xml:space="preserve">и их родителями </w:t>
      </w:r>
      <w:r w:rsidR="00442429">
        <w:rPr>
          <w:rFonts w:ascii="Times New Roman" w:hAnsi="Times New Roman" w:cs="Times New Roman"/>
          <w:sz w:val="28"/>
          <w:szCs w:val="28"/>
        </w:rPr>
        <w:t>п</w:t>
      </w:r>
      <w:r w:rsidRPr="00641FB5">
        <w:rPr>
          <w:rFonts w:ascii="Times New Roman" w:hAnsi="Times New Roman" w:cs="Times New Roman"/>
          <w:sz w:val="28"/>
          <w:szCs w:val="28"/>
        </w:rPr>
        <w:t xml:space="preserve">о </w:t>
      </w:r>
      <w:r w:rsidR="0044242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641FB5">
        <w:rPr>
          <w:rFonts w:ascii="Times New Roman" w:hAnsi="Times New Roman" w:cs="Times New Roman"/>
          <w:sz w:val="28"/>
          <w:szCs w:val="28"/>
        </w:rPr>
        <w:t>прив</w:t>
      </w:r>
      <w:r w:rsidR="00442429">
        <w:rPr>
          <w:rFonts w:ascii="Times New Roman" w:hAnsi="Times New Roman" w:cs="Times New Roman"/>
          <w:sz w:val="28"/>
          <w:szCs w:val="28"/>
        </w:rPr>
        <w:t xml:space="preserve">лечения их к поступлению на ВО в филиал </w:t>
      </w:r>
      <w:proofErr w:type="spellStart"/>
      <w:r w:rsidR="00442429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="00442429">
        <w:rPr>
          <w:rFonts w:ascii="Times New Roman" w:hAnsi="Times New Roman" w:cs="Times New Roman"/>
          <w:sz w:val="28"/>
          <w:szCs w:val="28"/>
        </w:rPr>
        <w:t xml:space="preserve"> в г. Белово;</w:t>
      </w:r>
    </w:p>
    <w:p w:rsidR="00442429" w:rsidRDefault="00420653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4. Провести работу по выявлению и привлечению абитуриент</w:t>
      </w:r>
      <w:r w:rsidR="00442429">
        <w:rPr>
          <w:rFonts w:ascii="Times New Roman" w:hAnsi="Times New Roman" w:cs="Times New Roman"/>
          <w:sz w:val="28"/>
          <w:szCs w:val="28"/>
        </w:rPr>
        <w:t>ов с высоким уровнем ЕГЭ, а так</w:t>
      </w:r>
      <w:r w:rsidRPr="00641FB5">
        <w:rPr>
          <w:rFonts w:ascii="Times New Roman" w:hAnsi="Times New Roman" w:cs="Times New Roman"/>
          <w:sz w:val="28"/>
          <w:szCs w:val="28"/>
        </w:rPr>
        <w:t>же для за</w:t>
      </w:r>
      <w:r w:rsidR="00442429">
        <w:rPr>
          <w:rFonts w:ascii="Times New Roman" w:hAnsi="Times New Roman" w:cs="Times New Roman"/>
          <w:sz w:val="28"/>
          <w:szCs w:val="28"/>
        </w:rPr>
        <w:t>полнения мест по целевой квоте;</w:t>
      </w:r>
    </w:p>
    <w:p w:rsidR="00420653" w:rsidRPr="00641FB5" w:rsidRDefault="00420653" w:rsidP="00442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B5">
        <w:rPr>
          <w:rFonts w:ascii="Times New Roman" w:hAnsi="Times New Roman" w:cs="Times New Roman"/>
          <w:sz w:val="28"/>
          <w:szCs w:val="28"/>
        </w:rPr>
        <w:t>5. Провести работу разъяснительного характера на предприятиях по привлечению абитуриентов на заочную форму.</w:t>
      </w:r>
    </w:p>
    <w:p w:rsidR="00420653" w:rsidRDefault="00420653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7282" w:rsidRDefault="006E7282" w:rsidP="006E7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 w:rsidRPr="0047035A">
        <w:rPr>
          <w:rFonts w:ascii="Times New Roman" w:hAnsi="Times New Roman" w:cs="Times New Roman"/>
          <w:sz w:val="28"/>
          <w:szCs w:val="28"/>
        </w:rPr>
        <w:t>.</w:t>
      </w:r>
      <w:r w:rsidRPr="00D13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29" w:rsidRDefault="00442429" w:rsidP="006E7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429">
        <w:rPr>
          <w:rFonts w:ascii="Times New Roman" w:hAnsi="Times New Roman" w:cs="Times New Roman"/>
          <w:sz w:val="28"/>
          <w:szCs w:val="28"/>
          <w:u w:val="single"/>
        </w:rPr>
        <w:t xml:space="preserve">Доцент кафедры </w:t>
      </w:r>
      <w:proofErr w:type="spellStart"/>
      <w:r w:rsidRPr="00442429">
        <w:rPr>
          <w:rFonts w:ascii="Times New Roman" w:hAnsi="Times New Roman" w:cs="Times New Roman"/>
          <w:sz w:val="28"/>
          <w:szCs w:val="28"/>
          <w:u w:val="single"/>
        </w:rPr>
        <w:t>ЭиИТ</w:t>
      </w:r>
      <w:proofErr w:type="spellEnd"/>
      <w:r w:rsidRPr="004424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2429">
        <w:rPr>
          <w:rFonts w:ascii="Times New Roman" w:hAnsi="Times New Roman" w:cs="Times New Roman"/>
          <w:sz w:val="28"/>
          <w:szCs w:val="28"/>
          <w:u w:val="single"/>
        </w:rPr>
        <w:t>Верчагина</w:t>
      </w:r>
      <w:proofErr w:type="spellEnd"/>
      <w:r w:rsidRPr="00442429">
        <w:rPr>
          <w:rFonts w:ascii="Times New Roman" w:hAnsi="Times New Roman" w:cs="Times New Roman"/>
          <w:sz w:val="28"/>
          <w:szCs w:val="28"/>
          <w:u w:val="single"/>
        </w:rPr>
        <w:t xml:space="preserve"> И.Ю.</w:t>
      </w:r>
      <w:r>
        <w:rPr>
          <w:rFonts w:ascii="Times New Roman" w:hAnsi="Times New Roman" w:cs="Times New Roman"/>
          <w:sz w:val="28"/>
          <w:szCs w:val="28"/>
        </w:rPr>
        <w:t xml:space="preserve"> В филиале не планируется продолжить работу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формате (информация о специальностях/направлениях подготовки в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, в ВК)?</w:t>
      </w:r>
    </w:p>
    <w:p w:rsidR="00442429" w:rsidRPr="00442429" w:rsidRDefault="00442429" w:rsidP="006E7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Лейбутина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специальностях/направлениях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будут выложены в интернете, проанализированы наиболее популярные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47035A">
        <w:rPr>
          <w:rFonts w:ascii="Times New Roman" w:hAnsi="Times New Roman" w:cs="Times New Roman"/>
          <w:sz w:val="28"/>
          <w:szCs w:val="28"/>
        </w:rPr>
        <w:t xml:space="preserve">, но работа будет преимущественно проводиться в </w:t>
      </w:r>
      <w:proofErr w:type="spellStart"/>
      <w:r w:rsidR="0047035A">
        <w:rPr>
          <w:rFonts w:ascii="Times New Roman" w:hAnsi="Times New Roman" w:cs="Times New Roman"/>
          <w:sz w:val="28"/>
          <w:szCs w:val="28"/>
        </w:rPr>
        <w:t>офф-лайн</w:t>
      </w:r>
      <w:proofErr w:type="spellEnd"/>
      <w:r w:rsidR="0047035A">
        <w:rPr>
          <w:rFonts w:ascii="Times New Roman" w:hAnsi="Times New Roman" w:cs="Times New Roman"/>
          <w:sz w:val="28"/>
          <w:szCs w:val="28"/>
        </w:rPr>
        <w:t>, т.е. непосредственные встречи и мероприятия с абитуриентами и всеми заинтересованными лицами.</w:t>
      </w:r>
    </w:p>
    <w:p w:rsidR="006E7282" w:rsidRDefault="006E7282" w:rsidP="006E72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E7282" w:rsidRDefault="006E7282" w:rsidP="006E7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разделе </w:t>
      </w:r>
      <w:r w:rsidRPr="006E72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разное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>главного бухгалтера филиала – Сидорову Е.А.</w:t>
      </w:r>
    </w:p>
    <w:p w:rsidR="006E7282" w:rsidRDefault="006E7282" w:rsidP="006E72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420653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206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подано </w:t>
      </w:r>
      <w:r w:rsidR="004206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заявлени</w:t>
      </w:r>
      <w:r w:rsidR="0042065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снижение стоимости обучения. На основании Положения об основаниях и о порядке снижения стоимости установлено, что представленные заявления соответствуют требованиям Положения филиала об основаниях и о порядке снижения стоимости.</w:t>
      </w:r>
      <w:r w:rsidR="00420653">
        <w:rPr>
          <w:rFonts w:ascii="Times New Roman" w:hAnsi="Times New Roman"/>
          <w:sz w:val="28"/>
          <w:szCs w:val="28"/>
        </w:rPr>
        <w:t xml:space="preserve"> Предлагаю снизить стоимость обучения студенту, имеющему родителя-работника филиала, на 30%.</w:t>
      </w:r>
    </w:p>
    <w:p w:rsidR="00777035" w:rsidRDefault="00777035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6B1" w:rsidRPr="000C5AC0" w:rsidRDefault="005E36B1" w:rsidP="005E36B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5AC0"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5E36B1" w:rsidRPr="00C9354A" w:rsidRDefault="005E36B1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7282" w:rsidRDefault="006E7282" w:rsidP="0047035A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35A">
        <w:rPr>
          <w:rFonts w:ascii="Times New Roman" w:hAnsi="Times New Roman"/>
          <w:sz w:val="28"/>
          <w:szCs w:val="28"/>
        </w:rPr>
        <w:t xml:space="preserve">Принять </w:t>
      </w:r>
      <w:r w:rsidRPr="00470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заседаний Ученого совета на 2023-2024 </w:t>
      </w:r>
      <w:proofErr w:type="spellStart"/>
      <w:r w:rsidRPr="00470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уч.г</w:t>
      </w:r>
      <w:proofErr w:type="spellEnd"/>
      <w:r w:rsidRPr="004703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 xml:space="preserve">При формировании учебной нагрузки ППС на </w:t>
      </w:r>
      <w:r>
        <w:rPr>
          <w:rFonts w:ascii="Times New Roman" w:hAnsi="Times New Roman" w:cs="Times New Roman"/>
          <w:sz w:val="28"/>
          <w:szCs w:val="28"/>
        </w:rPr>
        <w:t xml:space="preserve">2024-2025 </w:t>
      </w:r>
      <w:r w:rsidRPr="0047035A">
        <w:rPr>
          <w:rFonts w:ascii="Times New Roman" w:hAnsi="Times New Roman" w:cs="Times New Roman"/>
          <w:sz w:val="28"/>
          <w:szCs w:val="28"/>
        </w:rPr>
        <w:t>учебный год учиты</w:t>
      </w:r>
      <w:r>
        <w:rPr>
          <w:rFonts w:ascii="Times New Roman" w:hAnsi="Times New Roman" w:cs="Times New Roman"/>
          <w:sz w:val="28"/>
          <w:szCs w:val="28"/>
        </w:rPr>
        <w:t>вать требования к соблюдению П5 мониторинга</w:t>
      </w:r>
      <w:r w:rsidRPr="0047035A">
        <w:rPr>
          <w:rFonts w:ascii="Times New Roman" w:hAnsi="Times New Roman" w:cs="Times New Roman"/>
          <w:sz w:val="28"/>
          <w:szCs w:val="28"/>
        </w:rPr>
        <w:t xml:space="preserve"> «Доля научно-педагогических работников, имеющих ученую степень и (или) </w:t>
      </w:r>
      <w:r>
        <w:rPr>
          <w:rFonts w:ascii="Times New Roman" w:hAnsi="Times New Roman" w:cs="Times New Roman"/>
          <w:sz w:val="28"/>
          <w:szCs w:val="28"/>
        </w:rPr>
        <w:t>ученое звание</w:t>
      </w:r>
      <w:r w:rsidRPr="0047035A">
        <w:rPr>
          <w:rFonts w:ascii="Times New Roman" w:hAnsi="Times New Roman" w:cs="Times New Roman"/>
          <w:sz w:val="28"/>
          <w:szCs w:val="28"/>
        </w:rPr>
        <w:t xml:space="preserve">, и (или) лиц, приравненных к ним, в общем числе работников, реализующих образовательную программу высшего образования» и П6. «Доля </w:t>
      </w:r>
      <w:r w:rsidRPr="0047035A">
        <w:rPr>
          <w:rFonts w:ascii="Times New Roman" w:hAnsi="Times New Roman" w:cs="Times New Roman"/>
          <w:sz w:val="28"/>
          <w:szCs w:val="28"/>
        </w:rPr>
        <w:lastRenderedPageBreak/>
        <w:t>работников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лиц, реализующих образовательную программу высшего образования».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>В ЭИОС филиала информацию, подтверждающую показатели АМ размещать до 01.09 каждого текущего года.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>Провести работу по заключению договоров о целевой конт</w:t>
      </w:r>
      <w:r>
        <w:rPr>
          <w:rFonts w:ascii="Times New Roman" w:hAnsi="Times New Roman" w:cs="Times New Roman"/>
          <w:sz w:val="28"/>
          <w:szCs w:val="28"/>
        </w:rPr>
        <w:t>рактной подготовке в каждой выпускной группе в срок д</w:t>
      </w:r>
      <w:r w:rsidRPr="0047035A">
        <w:rPr>
          <w:rFonts w:ascii="Times New Roman" w:hAnsi="Times New Roman" w:cs="Times New Roman"/>
          <w:sz w:val="28"/>
          <w:szCs w:val="28"/>
        </w:rPr>
        <w:t>о 01.02 2024 г. (далее ежегодно)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>При выпуске группы собирать актуальную информацию о трудоустройстве. Вести мониторинг в течении 2-х лет.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 xml:space="preserve">В период подготовки отчета о </w:t>
      </w:r>
      <w:proofErr w:type="spellStart"/>
      <w:r w:rsidRPr="0047035A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47035A">
        <w:rPr>
          <w:rFonts w:ascii="Times New Roman" w:hAnsi="Times New Roman" w:cs="Times New Roman"/>
          <w:sz w:val="28"/>
          <w:szCs w:val="28"/>
        </w:rPr>
        <w:t xml:space="preserve"> в обязательном порядке проводить опрос работодателей, обучающихся, ППС и работников филиала, подробный отчет с диаграммами вносить в Приложение к отчету, результаты выносить на заседание УМС, УС. 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>Привлечение абитуриентов с высоким баллом ЕГЭ.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филиала считать сохранение контингента студентов. 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 xml:space="preserve">Принять план работы по организации Приемной </w:t>
      </w:r>
      <w:r>
        <w:rPr>
          <w:rFonts w:ascii="Times New Roman" w:hAnsi="Times New Roman" w:cs="Times New Roman"/>
          <w:sz w:val="28"/>
          <w:szCs w:val="28"/>
        </w:rPr>
        <w:t>кампании 2024 года к реализации.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proofErr w:type="spellStart"/>
      <w:r w:rsidRPr="0047035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47035A">
        <w:rPr>
          <w:rFonts w:ascii="Times New Roman" w:hAnsi="Times New Roman" w:cs="Times New Roman"/>
          <w:sz w:val="28"/>
          <w:szCs w:val="28"/>
        </w:rPr>
        <w:t xml:space="preserve"> деятельность сотрудников и ППС в соответствии с Приказом 191/06 в срок до 1 марта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3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 xml:space="preserve">3. Провести работу с выпускниками СПО и их родителями по вопросу привлечения их к поступлению на ВО в филиал </w:t>
      </w:r>
      <w:proofErr w:type="spellStart"/>
      <w:r w:rsidRPr="0047035A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47035A">
        <w:rPr>
          <w:rFonts w:ascii="Times New Roman" w:hAnsi="Times New Roman" w:cs="Times New Roman"/>
          <w:sz w:val="28"/>
          <w:szCs w:val="28"/>
        </w:rPr>
        <w:t xml:space="preserve"> в г. Белово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>4. Провести работу по выявлению и привлечению абитуриентов с высоким уровнем ЕГЭ, а также для заполнения мест по целевой квоте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5A" w:rsidRPr="0047035A" w:rsidRDefault="0047035A" w:rsidP="0047035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35A">
        <w:rPr>
          <w:rFonts w:ascii="Times New Roman" w:hAnsi="Times New Roman" w:cs="Times New Roman"/>
          <w:sz w:val="28"/>
          <w:szCs w:val="28"/>
        </w:rPr>
        <w:t>5. Провести работу разъяснительного характера на предприятиях по привлечению абитуриентов на заочную форму.</w:t>
      </w:r>
    </w:p>
    <w:p w:rsidR="005E36B1" w:rsidRPr="0047035A" w:rsidRDefault="00420653" w:rsidP="0047035A">
      <w:pPr>
        <w:pStyle w:val="a3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35A"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студенту, имеющему право на снижение платы за обучение.</w:t>
      </w:r>
    </w:p>
    <w:p w:rsidR="008F2BFD" w:rsidRPr="008F2BFD" w:rsidRDefault="008F2BFD" w:rsidP="005E36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Ученого совета, </w:t>
      </w: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учебной работе,</w:t>
      </w: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совмещающая должность директора филиала </w:t>
      </w: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/>
          <w:sz w:val="28"/>
          <w:szCs w:val="28"/>
        </w:rPr>
        <w:t xml:space="preserve"> в г. Белово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Ж.А. Долганова</w:t>
      </w:r>
    </w:p>
    <w:p w:rsid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035A" w:rsidRDefault="0047035A" w:rsidP="00470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44C" w:rsidRPr="0047035A" w:rsidRDefault="0047035A" w:rsidP="004703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</w:p>
    <w:sectPr w:rsidR="0099144C" w:rsidRPr="0047035A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37A"/>
    <w:multiLevelType w:val="hybridMultilevel"/>
    <w:tmpl w:val="430E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168"/>
    <w:multiLevelType w:val="hybridMultilevel"/>
    <w:tmpl w:val="F9A02A0A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50D5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A230FB2"/>
    <w:multiLevelType w:val="hybridMultilevel"/>
    <w:tmpl w:val="A282DD76"/>
    <w:lvl w:ilvl="0" w:tplc="3050FE12">
      <w:start w:val="1"/>
      <w:numFmt w:val="decimal"/>
      <w:lvlText w:val="%1."/>
      <w:lvlJc w:val="left"/>
      <w:pPr>
        <w:ind w:left="464" w:hanging="360"/>
      </w:p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lowerRoman"/>
      <w:lvlText w:val="%3."/>
      <w:lvlJc w:val="right"/>
      <w:pPr>
        <w:ind w:left="2158" w:hanging="180"/>
      </w:pPr>
    </w:lvl>
    <w:lvl w:ilvl="3" w:tplc="0419000F">
      <w:start w:val="1"/>
      <w:numFmt w:val="decimal"/>
      <w:lvlText w:val="%4."/>
      <w:lvlJc w:val="left"/>
      <w:pPr>
        <w:ind w:left="2878" w:hanging="360"/>
      </w:pPr>
    </w:lvl>
    <w:lvl w:ilvl="4" w:tplc="04190019">
      <w:start w:val="1"/>
      <w:numFmt w:val="lowerLetter"/>
      <w:lvlText w:val="%5."/>
      <w:lvlJc w:val="left"/>
      <w:pPr>
        <w:ind w:left="3598" w:hanging="360"/>
      </w:pPr>
    </w:lvl>
    <w:lvl w:ilvl="5" w:tplc="0419001B">
      <w:start w:val="1"/>
      <w:numFmt w:val="lowerRoman"/>
      <w:lvlText w:val="%6."/>
      <w:lvlJc w:val="right"/>
      <w:pPr>
        <w:ind w:left="4318" w:hanging="180"/>
      </w:pPr>
    </w:lvl>
    <w:lvl w:ilvl="6" w:tplc="0419000F">
      <w:start w:val="1"/>
      <w:numFmt w:val="decimal"/>
      <w:lvlText w:val="%7."/>
      <w:lvlJc w:val="left"/>
      <w:pPr>
        <w:ind w:left="5038" w:hanging="360"/>
      </w:pPr>
    </w:lvl>
    <w:lvl w:ilvl="7" w:tplc="04190019">
      <w:start w:val="1"/>
      <w:numFmt w:val="lowerLetter"/>
      <w:lvlText w:val="%8."/>
      <w:lvlJc w:val="left"/>
      <w:pPr>
        <w:ind w:left="5758" w:hanging="360"/>
      </w:pPr>
    </w:lvl>
    <w:lvl w:ilvl="8" w:tplc="0419001B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0E7A1A59"/>
    <w:multiLevelType w:val="hybridMultilevel"/>
    <w:tmpl w:val="B6D803BA"/>
    <w:lvl w:ilvl="0" w:tplc="9FA4EBAC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2D699F"/>
    <w:multiLevelType w:val="hybridMultilevel"/>
    <w:tmpl w:val="CB121696"/>
    <w:lvl w:ilvl="0" w:tplc="5FE4211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0C57C64"/>
    <w:multiLevelType w:val="hybridMultilevel"/>
    <w:tmpl w:val="B6AEB96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D60EA"/>
    <w:multiLevelType w:val="hybridMultilevel"/>
    <w:tmpl w:val="525E4B30"/>
    <w:lvl w:ilvl="0" w:tplc="2F3C885C">
      <w:start w:val="1"/>
      <w:numFmt w:val="bullet"/>
      <w:lvlText w:val=""/>
      <w:lvlJc w:val="left"/>
      <w:pPr>
        <w:ind w:left="5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8202A30"/>
    <w:multiLevelType w:val="hybridMultilevel"/>
    <w:tmpl w:val="348C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38EB"/>
    <w:multiLevelType w:val="hybridMultilevel"/>
    <w:tmpl w:val="B566A4F4"/>
    <w:lvl w:ilvl="0" w:tplc="CF48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E0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64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72A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B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9A7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47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A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2D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9121D"/>
    <w:multiLevelType w:val="hybridMultilevel"/>
    <w:tmpl w:val="64C0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51E4B"/>
    <w:multiLevelType w:val="multilevel"/>
    <w:tmpl w:val="35C649D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4" w15:restartNumberingAfterBreak="0">
    <w:nsid w:val="2A8278F4"/>
    <w:multiLevelType w:val="hybridMultilevel"/>
    <w:tmpl w:val="0774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823C2"/>
    <w:multiLevelType w:val="hybridMultilevel"/>
    <w:tmpl w:val="B512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C4483"/>
    <w:multiLevelType w:val="multilevel"/>
    <w:tmpl w:val="E8A6D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56E6DA7"/>
    <w:multiLevelType w:val="hybridMultilevel"/>
    <w:tmpl w:val="270ED1A2"/>
    <w:lvl w:ilvl="0" w:tplc="B0A4F42E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65E6D4D"/>
    <w:multiLevelType w:val="hybridMultilevel"/>
    <w:tmpl w:val="6FA2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D3BBA"/>
    <w:multiLevelType w:val="hybridMultilevel"/>
    <w:tmpl w:val="09488B2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A4F67"/>
    <w:multiLevelType w:val="hybridMultilevel"/>
    <w:tmpl w:val="C81ED280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4390"/>
    <w:multiLevelType w:val="hybridMultilevel"/>
    <w:tmpl w:val="5FF6D26E"/>
    <w:lvl w:ilvl="0" w:tplc="0FF23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16874"/>
    <w:multiLevelType w:val="hybridMultilevel"/>
    <w:tmpl w:val="86EC6F4A"/>
    <w:lvl w:ilvl="0" w:tplc="E8B64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12DED"/>
    <w:multiLevelType w:val="hybridMultilevel"/>
    <w:tmpl w:val="9570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1A1"/>
    <w:multiLevelType w:val="hybridMultilevel"/>
    <w:tmpl w:val="8B80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773DB"/>
    <w:multiLevelType w:val="hybridMultilevel"/>
    <w:tmpl w:val="E272CA4E"/>
    <w:lvl w:ilvl="0" w:tplc="3050FE12">
      <w:start w:val="1"/>
      <w:numFmt w:val="decimal"/>
      <w:lvlText w:val="%1."/>
      <w:lvlJc w:val="left"/>
      <w:pPr>
        <w:ind w:left="46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E057C"/>
    <w:multiLevelType w:val="hybridMultilevel"/>
    <w:tmpl w:val="31E2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22B5A"/>
    <w:multiLevelType w:val="multilevel"/>
    <w:tmpl w:val="B320748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8" w15:restartNumberingAfterBreak="0">
    <w:nsid w:val="60945974"/>
    <w:multiLevelType w:val="hybridMultilevel"/>
    <w:tmpl w:val="3808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A6003"/>
    <w:multiLevelType w:val="hybridMultilevel"/>
    <w:tmpl w:val="D258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50798"/>
    <w:multiLevelType w:val="hybridMultilevel"/>
    <w:tmpl w:val="6A7EFAA6"/>
    <w:lvl w:ilvl="0" w:tplc="ECAE524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5E4FCC"/>
    <w:multiLevelType w:val="hybridMultilevel"/>
    <w:tmpl w:val="58F6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3137"/>
    <w:multiLevelType w:val="hybridMultilevel"/>
    <w:tmpl w:val="713A4D6E"/>
    <w:lvl w:ilvl="0" w:tplc="D4E2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45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83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89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61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E8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62B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27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6F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0510B1"/>
    <w:multiLevelType w:val="hybridMultilevel"/>
    <w:tmpl w:val="C6E6E83A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0524F"/>
    <w:multiLevelType w:val="hybridMultilevel"/>
    <w:tmpl w:val="BC7C5B72"/>
    <w:lvl w:ilvl="0" w:tplc="2F3C885C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354F8"/>
    <w:multiLevelType w:val="hybridMultilevel"/>
    <w:tmpl w:val="35D2117A"/>
    <w:lvl w:ilvl="0" w:tplc="A5B8FC7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1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33"/>
  </w:num>
  <w:num w:numId="19">
    <w:abstractNumId w:val="2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6"/>
  </w:num>
  <w:num w:numId="24">
    <w:abstractNumId w:val="8"/>
  </w:num>
  <w:num w:numId="25">
    <w:abstractNumId w:val="1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6081C"/>
    <w:rsid w:val="00083D14"/>
    <w:rsid w:val="000A17AF"/>
    <w:rsid w:val="000C5AC0"/>
    <w:rsid w:val="000E7714"/>
    <w:rsid w:val="00115B61"/>
    <w:rsid w:val="001F0C63"/>
    <w:rsid w:val="001F4A32"/>
    <w:rsid w:val="002060D2"/>
    <w:rsid w:val="0023508E"/>
    <w:rsid w:val="002526E2"/>
    <w:rsid w:val="002D1D48"/>
    <w:rsid w:val="0031243E"/>
    <w:rsid w:val="0034778E"/>
    <w:rsid w:val="00350A25"/>
    <w:rsid w:val="003537DE"/>
    <w:rsid w:val="003E6B53"/>
    <w:rsid w:val="00420653"/>
    <w:rsid w:val="00425AD2"/>
    <w:rsid w:val="00442429"/>
    <w:rsid w:val="004460FD"/>
    <w:rsid w:val="0047035A"/>
    <w:rsid w:val="004745E5"/>
    <w:rsid w:val="004A411D"/>
    <w:rsid w:val="004D4376"/>
    <w:rsid w:val="00501CFF"/>
    <w:rsid w:val="00592D8B"/>
    <w:rsid w:val="00595ACF"/>
    <w:rsid w:val="005D2220"/>
    <w:rsid w:val="005E36B1"/>
    <w:rsid w:val="00602571"/>
    <w:rsid w:val="00641FB5"/>
    <w:rsid w:val="006669C7"/>
    <w:rsid w:val="00685C59"/>
    <w:rsid w:val="006E7282"/>
    <w:rsid w:val="006E7566"/>
    <w:rsid w:val="00704C40"/>
    <w:rsid w:val="007221E6"/>
    <w:rsid w:val="00777035"/>
    <w:rsid w:val="007A12F3"/>
    <w:rsid w:val="007E07CA"/>
    <w:rsid w:val="0085290B"/>
    <w:rsid w:val="00891A82"/>
    <w:rsid w:val="0089396C"/>
    <w:rsid w:val="008F2BFD"/>
    <w:rsid w:val="00937FDB"/>
    <w:rsid w:val="00944677"/>
    <w:rsid w:val="00946219"/>
    <w:rsid w:val="0099144C"/>
    <w:rsid w:val="00A51BFE"/>
    <w:rsid w:val="00AA1687"/>
    <w:rsid w:val="00B4293F"/>
    <w:rsid w:val="00BB514D"/>
    <w:rsid w:val="00BD51DF"/>
    <w:rsid w:val="00BF538C"/>
    <w:rsid w:val="00BF7A14"/>
    <w:rsid w:val="00C143EA"/>
    <w:rsid w:val="00C327B1"/>
    <w:rsid w:val="00C3713C"/>
    <w:rsid w:val="00C54A11"/>
    <w:rsid w:val="00C9354A"/>
    <w:rsid w:val="00CE342D"/>
    <w:rsid w:val="00D134B8"/>
    <w:rsid w:val="00D40E13"/>
    <w:rsid w:val="00D509A7"/>
    <w:rsid w:val="00D61C1D"/>
    <w:rsid w:val="00D704FA"/>
    <w:rsid w:val="00D806CB"/>
    <w:rsid w:val="00D8122D"/>
    <w:rsid w:val="00DB1507"/>
    <w:rsid w:val="00DD427C"/>
    <w:rsid w:val="00EB4F3F"/>
    <w:rsid w:val="00F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8652-D760-450E-A81E-8162ED0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5A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11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45E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474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745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8529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4460FD"/>
    <w:pPr>
      <w:spacing w:after="0" w:line="240" w:lineRule="auto"/>
    </w:pPr>
  </w:style>
  <w:style w:type="character" w:customStyle="1" w:styleId="10">
    <w:name w:val="Заголовок №1_"/>
    <w:link w:val="11"/>
    <w:uiPriority w:val="99"/>
    <w:locked/>
    <w:rsid w:val="004460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4460FD"/>
    <w:pPr>
      <w:widowControl w:val="0"/>
      <w:shd w:val="clear" w:color="auto" w:fill="FFFFFF"/>
      <w:spacing w:before="60" w:after="240" w:line="322" w:lineRule="exac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12">
    <w:name w:val="Заголовок №1"/>
    <w:uiPriority w:val="99"/>
    <w:rsid w:val="004460FD"/>
  </w:style>
  <w:style w:type="character" w:customStyle="1" w:styleId="Bodytext2">
    <w:name w:val="Body text (2)_"/>
    <w:basedOn w:val="a0"/>
    <w:link w:val="Bodytext20"/>
    <w:locked/>
    <w:rsid w:val="00D134B8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B8"/>
    <w:pPr>
      <w:widowControl w:val="0"/>
      <w:shd w:val="clear" w:color="auto" w:fill="FFFFFF"/>
      <w:spacing w:after="0" w:line="240" w:lineRule="auto"/>
    </w:pPr>
  </w:style>
  <w:style w:type="character" w:customStyle="1" w:styleId="Bodytext2Bold">
    <w:name w:val="Body text (2) + Bold"/>
    <w:basedOn w:val="Bodytext2"/>
    <w:rsid w:val="00D134B8"/>
    <w:rPr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2105pt">
    <w:name w:val="Body text (2) + 10.5 pt"/>
    <w:basedOn w:val="Bodytext2"/>
    <w:rsid w:val="00D134B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8pt">
    <w:name w:val="Body text (2) + 8 pt"/>
    <w:aliases w:val="Bold"/>
    <w:basedOn w:val="Bodytext2"/>
    <w:rsid w:val="00D134B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70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835">
          <w:marLeft w:val="547"/>
          <w:marRight w:val="0"/>
          <w:marTop w:val="106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0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E3D9-A44B-4F3F-ABE4-C2AAEB91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8562</TotalTime>
  <Pages>12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20</cp:revision>
  <dcterms:created xsi:type="dcterms:W3CDTF">2022-01-15T10:27:00Z</dcterms:created>
  <dcterms:modified xsi:type="dcterms:W3CDTF">2023-11-16T08:43:00Z</dcterms:modified>
</cp:coreProperties>
</file>