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7DE" w:rsidRDefault="003537DE" w:rsidP="003537DE">
      <w:pPr>
        <w:spacing w:after="120"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3537DE" w:rsidRDefault="003537DE" w:rsidP="003537DE">
      <w:pPr>
        <w:spacing w:after="120"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 учреждение высшего образования</w:t>
      </w:r>
    </w:p>
    <w:p w:rsidR="003537DE" w:rsidRDefault="003537DE" w:rsidP="003537DE">
      <w:pPr>
        <w:spacing w:after="120" w:line="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«КУЗБАССКИЙ ГОСУДАРСТВЕННЫЙ ТЕХНИЧЕСКИЙ УНИВЕРСИТЕТ ИМЕНИ Т.Ф.ГОРБАЧЕВА»</w:t>
      </w:r>
    </w:p>
    <w:p w:rsidR="003537DE" w:rsidRDefault="003537DE" w:rsidP="003537D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Филиал </w:t>
      </w:r>
      <w:proofErr w:type="spellStart"/>
      <w:r>
        <w:rPr>
          <w:rFonts w:ascii="Times New Roman" w:hAnsi="Times New Roman"/>
          <w:sz w:val="24"/>
          <w:szCs w:val="24"/>
        </w:rPr>
        <w:t>КузГТУ</w:t>
      </w:r>
      <w:proofErr w:type="spellEnd"/>
      <w:r>
        <w:rPr>
          <w:rFonts w:ascii="Times New Roman" w:hAnsi="Times New Roman"/>
          <w:sz w:val="24"/>
          <w:szCs w:val="24"/>
        </w:rPr>
        <w:t xml:space="preserve"> в г. Белово</w:t>
      </w:r>
    </w:p>
    <w:p w:rsidR="003537DE" w:rsidRDefault="003537DE" w:rsidP="003537DE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537DE" w:rsidRPr="00115B61" w:rsidRDefault="003537DE" w:rsidP="003537D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Ученый совет</w:t>
      </w:r>
    </w:p>
    <w:p w:rsidR="00115B61" w:rsidRPr="00115B61" w:rsidRDefault="00115B61" w:rsidP="003537D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</w:t>
      </w:r>
      <w:r w:rsidR="005B0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</w:p>
    <w:p w:rsidR="003537DE" w:rsidRPr="00115B61" w:rsidRDefault="003537DE" w:rsidP="003537DE">
      <w:pPr>
        <w:rPr>
          <w:rFonts w:ascii="Times New Roman" w:hAnsi="Times New Roman" w:cs="Times New Roman"/>
          <w:b/>
          <w:sz w:val="28"/>
          <w:szCs w:val="28"/>
        </w:rPr>
      </w:pPr>
      <w:r w:rsidRPr="00115B61">
        <w:rPr>
          <w:rFonts w:ascii="Times New Roman" w:hAnsi="Times New Roman" w:cs="Times New Roman"/>
          <w:b/>
          <w:sz w:val="28"/>
          <w:szCs w:val="28"/>
        </w:rPr>
        <w:t>2</w:t>
      </w:r>
      <w:r w:rsidR="0085290B">
        <w:rPr>
          <w:rFonts w:ascii="Times New Roman" w:hAnsi="Times New Roman" w:cs="Times New Roman"/>
          <w:b/>
          <w:sz w:val="28"/>
          <w:szCs w:val="28"/>
        </w:rPr>
        <w:t>9</w:t>
      </w:r>
      <w:r w:rsidRPr="00115B61">
        <w:rPr>
          <w:rFonts w:ascii="Times New Roman" w:hAnsi="Times New Roman" w:cs="Times New Roman"/>
          <w:b/>
          <w:sz w:val="28"/>
          <w:szCs w:val="28"/>
        </w:rPr>
        <w:t>.</w:t>
      </w:r>
      <w:r w:rsidR="00115B61" w:rsidRPr="00115B61">
        <w:rPr>
          <w:rFonts w:ascii="Times New Roman" w:hAnsi="Times New Roman" w:cs="Times New Roman"/>
          <w:b/>
          <w:sz w:val="28"/>
          <w:szCs w:val="28"/>
        </w:rPr>
        <w:t>0</w:t>
      </w:r>
      <w:r w:rsidR="0085290B">
        <w:rPr>
          <w:rFonts w:ascii="Times New Roman" w:hAnsi="Times New Roman" w:cs="Times New Roman"/>
          <w:b/>
          <w:sz w:val="28"/>
          <w:szCs w:val="28"/>
        </w:rPr>
        <w:t>6</w:t>
      </w:r>
      <w:r w:rsidRPr="00115B61">
        <w:rPr>
          <w:rFonts w:ascii="Times New Roman" w:hAnsi="Times New Roman" w:cs="Times New Roman"/>
          <w:b/>
          <w:sz w:val="28"/>
          <w:szCs w:val="28"/>
        </w:rPr>
        <w:t>.202</w:t>
      </w:r>
      <w:r w:rsidR="005B0F18">
        <w:rPr>
          <w:rFonts w:ascii="Times New Roman" w:hAnsi="Times New Roman" w:cs="Times New Roman"/>
          <w:b/>
          <w:sz w:val="28"/>
          <w:szCs w:val="28"/>
        </w:rPr>
        <w:t>3</w:t>
      </w:r>
      <w:r w:rsidRPr="00115B61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3537DE" w:rsidRPr="00115B61" w:rsidRDefault="003537DE" w:rsidP="003537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B61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115B61" w:rsidRDefault="00115B61" w:rsidP="00115B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5E5" w:rsidRPr="005B0F18" w:rsidRDefault="0085290B" w:rsidP="005B0F1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F18">
        <w:rPr>
          <w:rFonts w:ascii="Times New Roman" w:hAnsi="Times New Roman" w:cs="Times New Roman"/>
          <w:sz w:val="28"/>
          <w:szCs w:val="28"/>
        </w:rPr>
        <w:t>Отчеты зав. кафедрами о работе кафедр в 202</w:t>
      </w:r>
      <w:r w:rsidR="005B0F18" w:rsidRPr="005B0F18">
        <w:rPr>
          <w:rFonts w:ascii="Times New Roman" w:hAnsi="Times New Roman" w:cs="Times New Roman"/>
          <w:sz w:val="28"/>
          <w:szCs w:val="28"/>
        </w:rPr>
        <w:t>2</w:t>
      </w:r>
      <w:r w:rsidRPr="005B0F18">
        <w:rPr>
          <w:rFonts w:ascii="Times New Roman" w:hAnsi="Times New Roman" w:cs="Times New Roman"/>
          <w:sz w:val="28"/>
          <w:szCs w:val="28"/>
        </w:rPr>
        <w:t>-202</w:t>
      </w:r>
      <w:r w:rsidR="005B0F18" w:rsidRPr="005B0F18">
        <w:rPr>
          <w:rFonts w:ascii="Times New Roman" w:hAnsi="Times New Roman" w:cs="Times New Roman"/>
          <w:sz w:val="28"/>
          <w:szCs w:val="28"/>
        </w:rPr>
        <w:t>3</w:t>
      </w:r>
      <w:r w:rsidRPr="005B0F18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4745E5" w:rsidRPr="005B0F18">
        <w:rPr>
          <w:rFonts w:ascii="Times New Roman" w:hAnsi="Times New Roman" w:cs="Times New Roman"/>
          <w:sz w:val="28"/>
          <w:szCs w:val="28"/>
        </w:rPr>
        <w:t>.</w:t>
      </w:r>
    </w:p>
    <w:p w:rsidR="005B0F18" w:rsidRDefault="004745E5" w:rsidP="005B0F18">
      <w:pPr>
        <w:pStyle w:val="a3"/>
        <w:spacing w:after="0" w:line="240" w:lineRule="auto"/>
        <w:ind w:left="466"/>
        <w:jc w:val="both"/>
        <w:rPr>
          <w:rFonts w:ascii="Times New Roman" w:hAnsi="Times New Roman" w:cs="Times New Roman"/>
          <w:sz w:val="28"/>
          <w:szCs w:val="28"/>
        </w:rPr>
      </w:pPr>
      <w:r w:rsidRPr="004745E5">
        <w:rPr>
          <w:rFonts w:ascii="Times New Roman" w:hAnsi="Times New Roman" w:cs="Times New Roman"/>
          <w:sz w:val="28"/>
          <w:szCs w:val="28"/>
        </w:rPr>
        <w:t xml:space="preserve">Докладчик – </w:t>
      </w:r>
      <w:r w:rsidR="0085290B">
        <w:rPr>
          <w:rFonts w:ascii="Times New Roman" w:hAnsi="Times New Roman" w:cs="Times New Roman"/>
          <w:sz w:val="28"/>
          <w:szCs w:val="28"/>
        </w:rPr>
        <w:t>заведующие кафедрами</w:t>
      </w:r>
    </w:p>
    <w:p w:rsidR="005B0F18" w:rsidRDefault="005B0F18" w:rsidP="005B0F18">
      <w:pPr>
        <w:pStyle w:val="a3"/>
        <w:spacing w:after="0" w:line="240" w:lineRule="auto"/>
        <w:ind w:left="466"/>
        <w:jc w:val="both"/>
        <w:rPr>
          <w:rFonts w:ascii="Times New Roman" w:hAnsi="Times New Roman" w:cs="Times New Roman"/>
          <w:sz w:val="28"/>
          <w:szCs w:val="28"/>
        </w:rPr>
      </w:pPr>
    </w:p>
    <w:p w:rsidR="0085290B" w:rsidRPr="0085290B" w:rsidRDefault="0085290B" w:rsidP="005B0F1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90B">
        <w:rPr>
          <w:rFonts w:ascii="Times New Roman" w:hAnsi="Times New Roman" w:cs="Times New Roman"/>
          <w:sz w:val="28"/>
          <w:szCs w:val="28"/>
        </w:rPr>
        <w:t>О результатах итоговой государственной аттестац</w:t>
      </w:r>
      <w:r w:rsidR="005B0F18">
        <w:rPr>
          <w:rFonts w:ascii="Times New Roman" w:hAnsi="Times New Roman" w:cs="Times New Roman"/>
          <w:sz w:val="28"/>
          <w:szCs w:val="28"/>
        </w:rPr>
        <w:t>ии и летней экзаменационной сессии</w:t>
      </w:r>
      <w:r w:rsidRPr="008529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0F18" w:rsidRDefault="004745E5" w:rsidP="005B0F18">
      <w:pPr>
        <w:pStyle w:val="a3"/>
        <w:spacing w:after="0" w:line="240" w:lineRule="auto"/>
        <w:ind w:left="466"/>
        <w:jc w:val="both"/>
        <w:rPr>
          <w:rFonts w:ascii="Times New Roman" w:hAnsi="Times New Roman" w:cs="Times New Roman"/>
          <w:sz w:val="28"/>
          <w:szCs w:val="28"/>
        </w:rPr>
      </w:pPr>
      <w:r w:rsidRPr="004745E5">
        <w:rPr>
          <w:rFonts w:ascii="Times New Roman" w:hAnsi="Times New Roman" w:cs="Times New Roman"/>
          <w:sz w:val="28"/>
          <w:szCs w:val="28"/>
        </w:rPr>
        <w:t xml:space="preserve">Докладчик – </w:t>
      </w:r>
      <w:r w:rsidR="0085290B">
        <w:rPr>
          <w:rFonts w:ascii="Times New Roman" w:hAnsi="Times New Roman" w:cs="Times New Roman"/>
          <w:sz w:val="28"/>
          <w:szCs w:val="28"/>
        </w:rPr>
        <w:t>начальник учебно-методического отдела филиала Аксененко Е.Г.</w:t>
      </w:r>
    </w:p>
    <w:p w:rsidR="005B0F18" w:rsidRDefault="005B0F18" w:rsidP="005B0F18">
      <w:pPr>
        <w:pStyle w:val="a3"/>
        <w:spacing w:after="0" w:line="240" w:lineRule="auto"/>
        <w:ind w:left="466"/>
        <w:jc w:val="both"/>
        <w:rPr>
          <w:rFonts w:ascii="Times New Roman" w:hAnsi="Times New Roman" w:cs="Times New Roman"/>
          <w:sz w:val="28"/>
          <w:szCs w:val="28"/>
        </w:rPr>
      </w:pPr>
    </w:p>
    <w:p w:rsidR="005B0F18" w:rsidRPr="005B0F18" w:rsidRDefault="005B0F18" w:rsidP="005B0F1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F18">
        <w:rPr>
          <w:rFonts w:ascii="Times New Roman" w:hAnsi="Times New Roman" w:cs="Times New Roman"/>
          <w:sz w:val="28"/>
          <w:szCs w:val="28"/>
        </w:rPr>
        <w:t>О развитии кадрового потенциала ППС филиала</w:t>
      </w:r>
    </w:p>
    <w:p w:rsidR="005B0F18" w:rsidRDefault="005B0F18" w:rsidP="005B0F18">
      <w:pPr>
        <w:pStyle w:val="a3"/>
        <w:spacing w:after="0" w:line="240" w:lineRule="auto"/>
        <w:ind w:left="4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 – директор филиала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И.К.</w:t>
      </w:r>
    </w:p>
    <w:p w:rsidR="005B0F18" w:rsidRDefault="005B0F18" w:rsidP="005B0F18">
      <w:pPr>
        <w:pStyle w:val="a3"/>
        <w:spacing w:after="0" w:line="240" w:lineRule="auto"/>
        <w:ind w:left="466"/>
        <w:jc w:val="both"/>
        <w:rPr>
          <w:rFonts w:ascii="Times New Roman" w:hAnsi="Times New Roman" w:cs="Times New Roman"/>
          <w:sz w:val="28"/>
          <w:szCs w:val="28"/>
        </w:rPr>
      </w:pPr>
    </w:p>
    <w:p w:rsidR="004745E5" w:rsidRPr="005B0F18" w:rsidRDefault="004745E5" w:rsidP="005B0F1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F18">
        <w:rPr>
          <w:rFonts w:ascii="Times New Roman" w:hAnsi="Times New Roman" w:cs="Times New Roman"/>
          <w:sz w:val="28"/>
          <w:szCs w:val="28"/>
        </w:rPr>
        <w:t>Разное.</w:t>
      </w:r>
    </w:p>
    <w:p w:rsidR="004745E5" w:rsidRPr="004745E5" w:rsidRDefault="004745E5" w:rsidP="004745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290B" w:rsidRDefault="003537DE" w:rsidP="005B0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B61">
        <w:rPr>
          <w:rFonts w:ascii="Times New Roman" w:hAnsi="Times New Roman" w:cs="Times New Roman"/>
          <w:sz w:val="28"/>
          <w:szCs w:val="28"/>
          <w:u w:val="single"/>
        </w:rPr>
        <w:t>По первому вопросу</w:t>
      </w:r>
      <w:r w:rsidRPr="00115B61">
        <w:rPr>
          <w:rFonts w:ascii="Times New Roman" w:hAnsi="Times New Roman" w:cs="Times New Roman"/>
          <w:sz w:val="28"/>
          <w:szCs w:val="28"/>
        </w:rPr>
        <w:t xml:space="preserve"> </w:t>
      </w:r>
      <w:r w:rsidR="004745E5">
        <w:rPr>
          <w:rFonts w:ascii="Times New Roman" w:hAnsi="Times New Roman" w:cs="Times New Roman"/>
          <w:sz w:val="28"/>
          <w:szCs w:val="28"/>
        </w:rPr>
        <w:t xml:space="preserve">слушали </w:t>
      </w:r>
      <w:r w:rsidR="0085290B">
        <w:rPr>
          <w:rFonts w:ascii="Times New Roman" w:hAnsi="Times New Roman" w:cs="Times New Roman"/>
          <w:sz w:val="28"/>
          <w:szCs w:val="28"/>
        </w:rPr>
        <w:t>заведующ</w:t>
      </w:r>
      <w:r w:rsidR="005B0F18">
        <w:rPr>
          <w:rFonts w:ascii="Times New Roman" w:hAnsi="Times New Roman" w:cs="Times New Roman"/>
          <w:sz w:val="28"/>
          <w:szCs w:val="28"/>
        </w:rPr>
        <w:t xml:space="preserve">его </w:t>
      </w:r>
      <w:r w:rsidR="005B0F18" w:rsidRPr="005B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кафедрой горного дела и </w:t>
      </w:r>
      <w:proofErr w:type="spellStart"/>
      <w:r w:rsidR="005B0F18" w:rsidRPr="005B0F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техносферной</w:t>
      </w:r>
      <w:proofErr w:type="spellEnd"/>
      <w:r w:rsidR="005B0F18" w:rsidRPr="005B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Белова В.Ф., который </w:t>
      </w:r>
      <w:r w:rsidR="0085290B" w:rsidRPr="005B0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представил сводные показатели работы кафедр</w:t>
      </w:r>
      <w:r w:rsidR="00E87C9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5290B" w:rsidRPr="005B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текущем учебном году (202</w:t>
      </w:r>
      <w:r w:rsidR="005B0F18" w:rsidRPr="005B0F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5290B" w:rsidRPr="005B0F18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5B0F18" w:rsidRPr="005B0F1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5290B" w:rsidRPr="005B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5290B" w:rsidRPr="005B0F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</w:t>
      </w:r>
      <w:proofErr w:type="spellEnd"/>
      <w:r w:rsidR="0085290B" w:rsidRPr="005B0F18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E87C96" w:rsidRDefault="00E87C96" w:rsidP="00E87C9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Учебно-методическая работа</w:t>
      </w:r>
    </w:p>
    <w:tbl>
      <w:tblPr>
        <w:tblW w:w="105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993"/>
        <w:gridCol w:w="2164"/>
        <w:gridCol w:w="1238"/>
        <w:gridCol w:w="1764"/>
        <w:gridCol w:w="2040"/>
      </w:tblGrid>
      <w:tr w:rsidR="00E87C96" w:rsidRPr="00E87C96" w:rsidTr="00E87C96">
        <w:trPr>
          <w:trHeight w:val="522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96" w:rsidRPr="00E87C96" w:rsidRDefault="00E87C96" w:rsidP="00E87C9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96" w:rsidRPr="00E87C96" w:rsidRDefault="00E87C96" w:rsidP="00E8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ФОС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96" w:rsidRPr="00E87C96" w:rsidRDefault="00E87C96" w:rsidP="00E8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ФОС (корректировка)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96" w:rsidRPr="00E87C96" w:rsidRDefault="00E87C96" w:rsidP="00E8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96" w:rsidRPr="00E87C96" w:rsidRDefault="00E87C96" w:rsidP="00E8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Презентации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96" w:rsidRPr="00E87C96" w:rsidRDefault="00E87C96" w:rsidP="00E8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 вопросов</w:t>
            </w:r>
          </w:p>
        </w:tc>
      </w:tr>
      <w:tr w:rsidR="00E87C96" w:rsidRPr="00E87C96" w:rsidTr="00E87C96">
        <w:trPr>
          <w:trHeight w:val="404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Аксененко В.В.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96" w:rsidRPr="00E87C96" w:rsidRDefault="00E87C96" w:rsidP="00E8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96" w:rsidRPr="00E87C96" w:rsidRDefault="00E87C96" w:rsidP="00E87C9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96" w:rsidRPr="00E87C96" w:rsidRDefault="00E87C96" w:rsidP="00E8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96" w:rsidRPr="00E87C96" w:rsidRDefault="00E87C96" w:rsidP="00E87C9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96" w:rsidRPr="00E87C96" w:rsidRDefault="00E87C96" w:rsidP="00E87C96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87C96" w:rsidRPr="00E87C96" w:rsidTr="00E87C96">
        <w:trPr>
          <w:trHeight w:val="255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Белов В.Ф.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96" w:rsidRPr="00E87C96" w:rsidRDefault="00E87C96" w:rsidP="00E8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96" w:rsidRPr="00E87C96" w:rsidRDefault="00E87C96" w:rsidP="00E87C9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96" w:rsidRPr="00E87C96" w:rsidRDefault="00E87C96" w:rsidP="00E8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96" w:rsidRPr="00E87C96" w:rsidRDefault="00E87C96" w:rsidP="00E87C9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96" w:rsidRPr="00E87C96" w:rsidRDefault="00E87C96" w:rsidP="00E87C96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87C96" w:rsidRPr="00E87C96" w:rsidTr="00E87C96">
        <w:trPr>
          <w:trHeight w:val="316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Белов С.В.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96" w:rsidRPr="00E87C96" w:rsidRDefault="00E87C96" w:rsidP="00E8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96" w:rsidRPr="00E87C96" w:rsidRDefault="00E87C96" w:rsidP="00E87C9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96" w:rsidRPr="00E87C96" w:rsidRDefault="00E87C96" w:rsidP="00E87C96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96" w:rsidRPr="00E87C96" w:rsidRDefault="00E87C96" w:rsidP="00E87C96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96" w:rsidRPr="00E87C96" w:rsidRDefault="00E87C96" w:rsidP="00E87C96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7C96" w:rsidRPr="00E87C96" w:rsidTr="00E87C96">
        <w:trPr>
          <w:trHeight w:val="250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Бурцев А.Ю.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96" w:rsidRPr="00E87C96" w:rsidRDefault="00E87C96" w:rsidP="00E8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96" w:rsidRPr="00E87C96" w:rsidRDefault="00E87C96" w:rsidP="00E87C96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96" w:rsidRPr="00E87C96" w:rsidRDefault="00E87C96" w:rsidP="00E87C96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96" w:rsidRPr="00E87C96" w:rsidRDefault="00E87C96" w:rsidP="00E87C96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96" w:rsidRPr="00E87C96" w:rsidRDefault="00E87C96" w:rsidP="00E87C96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7C96" w:rsidRPr="00E87C96" w:rsidTr="00E87C96">
        <w:trPr>
          <w:trHeight w:val="313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Ещеркин</w:t>
            </w:r>
            <w:proofErr w:type="spellEnd"/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П.В.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96" w:rsidRPr="00E87C96" w:rsidRDefault="00E87C96" w:rsidP="00E8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96" w:rsidRPr="00E87C96" w:rsidRDefault="00E87C96" w:rsidP="00E87C96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96" w:rsidRPr="00E87C96" w:rsidRDefault="00E87C96" w:rsidP="00E87C96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96" w:rsidRPr="00E87C96" w:rsidRDefault="00E87C96" w:rsidP="00E87C96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96" w:rsidRPr="00E87C96" w:rsidRDefault="00E87C96" w:rsidP="00E87C96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87C96" w:rsidRPr="00E87C96" w:rsidTr="00E87C96">
        <w:trPr>
          <w:trHeight w:val="246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Законнова</w:t>
            </w:r>
            <w:proofErr w:type="spellEnd"/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96" w:rsidRPr="00E87C96" w:rsidRDefault="00E87C96" w:rsidP="00E8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96" w:rsidRPr="00E87C96" w:rsidRDefault="00E87C96" w:rsidP="00E87C9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96" w:rsidRPr="00E87C96" w:rsidRDefault="00E87C96" w:rsidP="00E8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96" w:rsidRPr="00E87C96" w:rsidRDefault="00E87C96" w:rsidP="00E87C9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96" w:rsidRPr="00E87C96" w:rsidRDefault="00E87C96" w:rsidP="00E87C9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7C96" w:rsidRPr="00E87C96" w:rsidTr="00E87C96">
        <w:trPr>
          <w:trHeight w:val="592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Адамков</w:t>
            </w:r>
            <w:proofErr w:type="spellEnd"/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  <w:p w:rsidR="00E87C96" w:rsidRPr="00E87C96" w:rsidRDefault="00E87C96" w:rsidP="00E87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Супруненко А.Н.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96" w:rsidRPr="00E87C96" w:rsidRDefault="00E87C96" w:rsidP="00E87C9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96" w:rsidRPr="00E87C96" w:rsidRDefault="00E87C96" w:rsidP="00E87C9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96" w:rsidRPr="00E87C96" w:rsidRDefault="00E87C96" w:rsidP="00E8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96" w:rsidRPr="00E87C96" w:rsidRDefault="00E87C96" w:rsidP="00E87C9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96" w:rsidRPr="00E87C96" w:rsidRDefault="00E87C96" w:rsidP="00E87C9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7C96" w:rsidRPr="00E87C96" w:rsidTr="00E87C96">
        <w:trPr>
          <w:trHeight w:val="29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96" w:rsidRPr="00E87C96" w:rsidRDefault="00E87C96" w:rsidP="00E8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96" w:rsidRPr="00E87C96" w:rsidRDefault="00E87C96" w:rsidP="00E87C9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96" w:rsidRPr="00E87C96" w:rsidRDefault="00E87C96" w:rsidP="00E8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96" w:rsidRPr="00E87C96" w:rsidRDefault="00E87C96" w:rsidP="00E87C9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96" w:rsidRPr="00E87C96" w:rsidRDefault="00E87C96" w:rsidP="00E87C9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E87C96" w:rsidRPr="00E87C96" w:rsidRDefault="00E87C96" w:rsidP="00E87C9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Научно-исследовательская работа</w:t>
      </w:r>
    </w:p>
    <w:tbl>
      <w:tblPr>
        <w:tblW w:w="105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1701"/>
        <w:gridCol w:w="851"/>
        <w:gridCol w:w="992"/>
        <w:gridCol w:w="1417"/>
        <w:gridCol w:w="1276"/>
        <w:gridCol w:w="1843"/>
      </w:tblGrid>
      <w:tr w:rsidR="00E87C96" w:rsidRPr="00E87C96" w:rsidTr="00E87C96">
        <w:trPr>
          <w:trHeight w:val="1274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96" w:rsidRPr="00E87C96" w:rsidRDefault="00E87C96" w:rsidP="00E87C96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96" w:rsidRPr="00E87C96" w:rsidRDefault="00E87C96" w:rsidP="00E8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Scopus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96" w:rsidRPr="00E87C96" w:rsidRDefault="00E87C96" w:rsidP="00E8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96" w:rsidRPr="00E87C96" w:rsidRDefault="00E87C96" w:rsidP="00E8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РИНЦ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96" w:rsidRPr="00E87C96" w:rsidRDefault="00E87C96" w:rsidP="00E8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Заявка на ГРАНТ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96" w:rsidRPr="00E87C96" w:rsidRDefault="00E87C96" w:rsidP="00E8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96" w:rsidRPr="00E87C96" w:rsidRDefault="00E87C96" w:rsidP="00E8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виды работ</w:t>
            </w:r>
          </w:p>
        </w:tc>
      </w:tr>
      <w:tr w:rsidR="00E87C96" w:rsidRPr="00E87C96" w:rsidTr="00E87C96">
        <w:trPr>
          <w:trHeight w:val="326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Аксененко В.В.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7C96" w:rsidRPr="00E87C96" w:rsidTr="00E87C96">
        <w:trPr>
          <w:trHeight w:val="374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Баздерова</w:t>
            </w:r>
            <w:proofErr w:type="spellEnd"/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7C96" w:rsidRPr="00E87C96" w:rsidTr="00E87C96">
        <w:trPr>
          <w:trHeight w:val="395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Белов В.Ф.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Монография</w:t>
            </w:r>
          </w:p>
        </w:tc>
      </w:tr>
      <w:tr w:rsidR="00E87C96" w:rsidRPr="00E87C96" w:rsidTr="00E87C96">
        <w:trPr>
          <w:trHeight w:val="258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Белов С.В.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7C96" w:rsidRPr="00E87C96" w:rsidTr="00E87C96">
        <w:trPr>
          <w:trHeight w:val="320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Бурцев А.Ю.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Патент</w:t>
            </w:r>
          </w:p>
        </w:tc>
      </w:tr>
      <w:tr w:rsidR="00E87C96" w:rsidRPr="00E87C96" w:rsidTr="00E87C96">
        <w:trPr>
          <w:trHeight w:val="241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Ещеркин</w:t>
            </w:r>
            <w:proofErr w:type="spellEnd"/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пособие</w:t>
            </w:r>
          </w:p>
        </w:tc>
      </w:tr>
      <w:tr w:rsidR="00E87C96" w:rsidRPr="00E87C96" w:rsidTr="00E87C96">
        <w:trPr>
          <w:trHeight w:val="420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Законнова</w:t>
            </w:r>
            <w:proofErr w:type="spellEnd"/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7C96" w:rsidRPr="00E87C96" w:rsidTr="00E87C96">
        <w:trPr>
          <w:trHeight w:val="243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Мартьянов В.Л.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7C96" w:rsidRPr="00E87C96" w:rsidTr="00E87C96">
        <w:trPr>
          <w:trHeight w:val="304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Герасименко С.В.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7C96" w:rsidRPr="00E87C96" w:rsidTr="00E87C96">
        <w:trPr>
          <w:trHeight w:val="380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87C96" w:rsidRDefault="00E87C96" w:rsidP="005B0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C96" w:rsidRPr="00E87C96" w:rsidRDefault="00E87C96" w:rsidP="00E87C9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ФЭПО</w:t>
      </w:r>
    </w:p>
    <w:tbl>
      <w:tblPr>
        <w:tblW w:w="105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1051"/>
        <w:gridCol w:w="1576"/>
        <w:gridCol w:w="5086"/>
      </w:tblGrid>
      <w:tr w:rsidR="00E87C96" w:rsidRPr="00E87C96" w:rsidTr="00E87C96">
        <w:trPr>
          <w:trHeight w:val="618"/>
        </w:trPr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96" w:rsidRPr="00E87C96" w:rsidRDefault="00E87C96" w:rsidP="00E87C96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96" w:rsidRPr="00E87C96" w:rsidRDefault="00E87C96" w:rsidP="00E8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ФЭПО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96" w:rsidRPr="00E87C96" w:rsidRDefault="00E87C96" w:rsidP="00E8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Олимпиада ФЭПО</w:t>
            </w:r>
          </w:p>
        </w:tc>
        <w:tc>
          <w:tcPr>
            <w:tcW w:w="5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96" w:rsidRPr="00E87C96" w:rsidRDefault="00E87C96" w:rsidP="00E87C96">
            <w:pPr>
              <w:tabs>
                <w:tab w:val="left" w:pos="3187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</w:t>
            </w:r>
          </w:p>
        </w:tc>
      </w:tr>
      <w:tr w:rsidR="00E87C96" w:rsidRPr="00E87C96" w:rsidTr="00E87C96">
        <w:trPr>
          <w:trHeight w:val="596"/>
        </w:trPr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Белов В.Ф.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 интернет-олимпиада по ОБЖ (Павлов А, ИС-215)</w:t>
            </w:r>
          </w:p>
        </w:tc>
      </w:tr>
      <w:tr w:rsidR="00E87C96" w:rsidRPr="00E87C96" w:rsidTr="00E87C96">
        <w:trPr>
          <w:trHeight w:val="701"/>
        </w:trPr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Белов С.В.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 интернет-олимпиада по Физике (</w:t>
            </w:r>
            <w:proofErr w:type="spellStart"/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Паршуков</w:t>
            </w:r>
            <w:proofErr w:type="spellEnd"/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В.С., ТБб-205)</w:t>
            </w:r>
          </w:p>
        </w:tc>
      </w:tr>
      <w:tr w:rsidR="00E87C96" w:rsidRPr="00E87C96" w:rsidTr="00E87C96">
        <w:trPr>
          <w:trHeight w:val="304"/>
        </w:trPr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Бурцев А.Ю.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87C96" w:rsidRPr="00E87C96" w:rsidTr="00E87C96">
        <w:trPr>
          <w:trHeight w:val="706"/>
        </w:trPr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Законнова</w:t>
            </w:r>
            <w:proofErr w:type="spellEnd"/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Л.И.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 интернет-олимпиада по Экологии (</w:t>
            </w:r>
            <w:proofErr w:type="spellStart"/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Тупицин</w:t>
            </w:r>
            <w:proofErr w:type="spellEnd"/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А., ТБб-205)</w:t>
            </w:r>
          </w:p>
        </w:tc>
      </w:tr>
      <w:tr w:rsidR="00E87C96" w:rsidRPr="00E87C96" w:rsidTr="00E87C96">
        <w:trPr>
          <w:trHeight w:val="266"/>
        </w:trPr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87C96" w:rsidRDefault="00E87C96" w:rsidP="005B0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C96" w:rsidRPr="00E87C96" w:rsidRDefault="00E87C96" w:rsidP="00E87C9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Награды студентов</w:t>
      </w:r>
    </w:p>
    <w:tbl>
      <w:tblPr>
        <w:tblW w:w="105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4819"/>
        <w:gridCol w:w="1701"/>
        <w:gridCol w:w="1985"/>
      </w:tblGrid>
      <w:tr w:rsidR="00E87C96" w:rsidRPr="00E87C96" w:rsidTr="008566FA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8566FA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8566FA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85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награды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85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Обладатель награды</w:t>
            </w:r>
          </w:p>
        </w:tc>
      </w:tr>
      <w:tr w:rsidR="00E87C96" w:rsidRPr="00E87C96" w:rsidTr="008566FA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Законнова</w:t>
            </w:r>
            <w:proofErr w:type="spellEnd"/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Л.И.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 Региональная научная конференция обучающихся «НЕОФИТ»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1 степени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856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Кадырова З. З.</w:t>
            </w:r>
          </w:p>
        </w:tc>
      </w:tr>
      <w:tr w:rsidR="00E87C96" w:rsidRPr="00E87C96" w:rsidTr="008566FA">
        <w:trPr>
          <w:trHeight w:val="249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Законнова</w:t>
            </w:r>
            <w:proofErr w:type="spellEnd"/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Л.И.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 Региональная научная конференция обучающихся «НЕОФИТ»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2 степени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856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Гусарова</w:t>
            </w:r>
            <w:proofErr w:type="spellEnd"/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Д.М.</w:t>
            </w:r>
          </w:p>
        </w:tc>
      </w:tr>
      <w:tr w:rsidR="00E87C96" w:rsidRPr="00E87C96" w:rsidTr="008566FA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Законнова</w:t>
            </w:r>
            <w:proofErr w:type="spellEnd"/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Л.И.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XVI Международной научной конференции </w:t>
            </w:r>
          </w:p>
          <w:p w:rsidR="00E87C96" w:rsidRPr="00E87C96" w:rsidRDefault="00E87C96" w:rsidP="00E87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Инновации в технологиях и образовании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1 степени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856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Гусарова</w:t>
            </w:r>
            <w:proofErr w:type="spellEnd"/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Д.М.</w:t>
            </w:r>
          </w:p>
        </w:tc>
      </w:tr>
      <w:tr w:rsidR="00E87C96" w:rsidRPr="00E87C96" w:rsidTr="008566FA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Законнова</w:t>
            </w:r>
            <w:proofErr w:type="spellEnd"/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Л.И.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XVI Международной научной конференции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2 степени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856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Азанов</w:t>
            </w:r>
            <w:proofErr w:type="spellEnd"/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А.</w:t>
            </w:r>
          </w:p>
        </w:tc>
      </w:tr>
      <w:tr w:rsidR="00E87C96" w:rsidRPr="00E87C96" w:rsidTr="008566FA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Законнова</w:t>
            </w:r>
            <w:proofErr w:type="spellEnd"/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Л.И.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XVI Международной научной конфе</w:t>
            </w: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ренции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Диплом 2 </w:t>
            </w: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степени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856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Горохова М.Е.</w:t>
            </w:r>
          </w:p>
        </w:tc>
      </w:tr>
      <w:tr w:rsidR="00E87C96" w:rsidRPr="00E87C96" w:rsidTr="008566FA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856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Законнова</w:t>
            </w:r>
            <w:proofErr w:type="spellEnd"/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Л.И.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856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XVI Международной научной конференции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856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3 степени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856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Божко Н. С.</w:t>
            </w:r>
          </w:p>
        </w:tc>
      </w:tr>
      <w:tr w:rsidR="00E87C96" w:rsidRPr="00E87C96" w:rsidTr="008566FA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856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Законнова</w:t>
            </w:r>
            <w:proofErr w:type="spellEnd"/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Л.И.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856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XVI Международной научной конференции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856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3 степени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856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Головин И.Е. </w:t>
            </w:r>
          </w:p>
        </w:tc>
      </w:tr>
      <w:tr w:rsidR="00E87C96" w:rsidRPr="00E87C96" w:rsidTr="008566FA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856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Законнова</w:t>
            </w:r>
            <w:proofErr w:type="spellEnd"/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Л.И.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856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XVI Международной научной конференции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856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3 степени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856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Зыков Е. И. </w:t>
            </w:r>
          </w:p>
        </w:tc>
      </w:tr>
      <w:tr w:rsidR="00E87C96" w:rsidRPr="00E87C96" w:rsidTr="008566FA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856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Белов В.Ф.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856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XVI Международной научной конференции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856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3 степени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7C96" w:rsidRPr="00E87C96" w:rsidRDefault="00E87C96" w:rsidP="00856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Щербаков М.Е.</w:t>
            </w:r>
          </w:p>
        </w:tc>
      </w:tr>
    </w:tbl>
    <w:p w:rsidR="00E87C96" w:rsidRDefault="00E87C96" w:rsidP="005B0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6FA" w:rsidRPr="00E87C96" w:rsidRDefault="008566FA" w:rsidP="008566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</w:p>
    <w:tbl>
      <w:tblPr>
        <w:tblW w:w="105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4"/>
        <w:gridCol w:w="978"/>
        <w:gridCol w:w="1432"/>
        <w:gridCol w:w="850"/>
        <w:gridCol w:w="3544"/>
        <w:gridCol w:w="1701"/>
      </w:tblGrid>
      <w:tr w:rsidR="00E87C96" w:rsidRPr="00E87C96" w:rsidTr="008566FA">
        <w:trPr>
          <w:trHeight w:val="695"/>
        </w:trPr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E87C96" w:rsidRPr="00E87C96" w:rsidRDefault="00E87C96" w:rsidP="0085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E87C96" w:rsidRPr="00E87C96" w:rsidRDefault="008566FA" w:rsidP="0085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секциях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E87C96" w:rsidRPr="00E87C96" w:rsidRDefault="008566FA" w:rsidP="0085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</w:t>
            </w:r>
            <w:r w:rsidR="00E87C96"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E87C96" w:rsidRPr="00E87C96" w:rsidRDefault="00E87C96" w:rsidP="0085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E87C96" w:rsidRPr="00E87C96" w:rsidRDefault="00E87C96" w:rsidP="0085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Открытые мероприятия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E87C96" w:rsidRPr="00E87C96" w:rsidRDefault="00E87C96" w:rsidP="0085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мероприятия</w:t>
            </w:r>
          </w:p>
        </w:tc>
      </w:tr>
      <w:tr w:rsidR="00E87C96" w:rsidRPr="00E87C96" w:rsidTr="008566FA">
        <w:trPr>
          <w:trHeight w:val="869"/>
        </w:trPr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E87C96" w:rsidRPr="00E87C96" w:rsidRDefault="00E87C96" w:rsidP="00856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Аксененко В.В.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E87C96" w:rsidRPr="00E87C96" w:rsidRDefault="00E87C96" w:rsidP="0085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E87C96" w:rsidRPr="008566FA" w:rsidRDefault="00E87C96" w:rsidP="00856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1.Гонки в г. Новокузнецк</w:t>
            </w:r>
          </w:p>
          <w:p w:rsidR="00E87C96" w:rsidRPr="008566FA" w:rsidRDefault="00E87C96" w:rsidP="00856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2.Фестиваль рок-музыки</w:t>
            </w:r>
          </w:p>
          <w:p w:rsidR="00E87C96" w:rsidRPr="00E87C96" w:rsidRDefault="00E87C96" w:rsidP="00856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85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Ретроавто</w:t>
            </w:r>
            <w:proofErr w:type="spellEnd"/>
          </w:p>
        </w:tc>
      </w:tr>
      <w:tr w:rsidR="00E87C96" w:rsidRPr="00E87C96" w:rsidTr="008566FA">
        <w:trPr>
          <w:trHeight w:val="1217"/>
        </w:trPr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E87C96" w:rsidRPr="00E87C96" w:rsidRDefault="00E87C96" w:rsidP="00856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Белов В.Ф.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E87C96" w:rsidRPr="00E87C96" w:rsidRDefault="00E87C96" w:rsidP="0085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E87C96" w:rsidRPr="008566FA" w:rsidRDefault="00E87C96" w:rsidP="00856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1.Мастер-класс по оказанию ПМП </w:t>
            </w:r>
          </w:p>
          <w:p w:rsidR="00E87C96" w:rsidRPr="008566FA" w:rsidRDefault="00E87C96" w:rsidP="00856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Городская олимпиада «Промышленная безопасность»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87C96" w:rsidRPr="00E87C96" w:rsidTr="008566FA">
        <w:trPr>
          <w:trHeight w:val="598"/>
        </w:trPr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E87C96" w:rsidRPr="00E87C96" w:rsidRDefault="00E87C96" w:rsidP="00856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Белов С.В.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E87C96" w:rsidRPr="00E87C96" w:rsidRDefault="00E87C96" w:rsidP="0085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E87C96" w:rsidRPr="008566FA" w:rsidRDefault="00E87C96" w:rsidP="00856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Конкурс «Мир физики» - 2</w:t>
            </w:r>
          </w:p>
          <w:p w:rsidR="00E87C96" w:rsidRPr="008566FA" w:rsidRDefault="00E87C96" w:rsidP="00856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Мастер-класс «Работа в ЭОС»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87C96" w:rsidRPr="00E87C96" w:rsidTr="008566FA">
        <w:trPr>
          <w:trHeight w:val="498"/>
        </w:trPr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E87C96" w:rsidRPr="00E87C96" w:rsidRDefault="00E87C96" w:rsidP="00856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Бурцев А.Ю.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E87C96" w:rsidRPr="00E87C96" w:rsidRDefault="00E87C96" w:rsidP="0085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E87C96" w:rsidRPr="008566FA" w:rsidRDefault="00E87C96" w:rsidP="00856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Конкурс «Металловед»</w:t>
            </w:r>
          </w:p>
          <w:p w:rsidR="00E87C96" w:rsidRPr="008566FA" w:rsidRDefault="00E87C96" w:rsidP="00856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Поездка в г. Томск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87C96" w:rsidRPr="00E87C96" w:rsidTr="008566FA">
        <w:trPr>
          <w:trHeight w:val="348"/>
        </w:trPr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E87C96" w:rsidRPr="00E87C96" w:rsidRDefault="00E87C96" w:rsidP="00856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Ещеркин</w:t>
            </w:r>
            <w:proofErr w:type="spellEnd"/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П.В.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E87C96" w:rsidRPr="00E87C96" w:rsidRDefault="00E87C96" w:rsidP="0085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E87C96" w:rsidRPr="008566FA" w:rsidRDefault="00E87C96" w:rsidP="00E87C9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87C96" w:rsidRPr="00E87C96" w:rsidTr="008566FA">
        <w:trPr>
          <w:trHeight w:val="348"/>
        </w:trPr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E87C96" w:rsidRPr="00E87C96" w:rsidRDefault="00E87C96" w:rsidP="00856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Законнова</w:t>
            </w:r>
            <w:proofErr w:type="spellEnd"/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Л.И.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E87C96" w:rsidRPr="00E87C96" w:rsidRDefault="00E87C96" w:rsidP="0085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E87C96" w:rsidRPr="00E87C96" w:rsidRDefault="00E87C96" w:rsidP="0085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E87C96" w:rsidRPr="008566FA" w:rsidRDefault="00E87C96" w:rsidP="00E87C9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87C96" w:rsidRPr="00E87C96" w:rsidTr="008566FA">
        <w:trPr>
          <w:trHeight w:val="1738"/>
        </w:trPr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E87C96" w:rsidRPr="00E87C96" w:rsidRDefault="00E87C96" w:rsidP="00856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Аксененко С.Ю.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E87C96" w:rsidRPr="008566FA" w:rsidRDefault="00E87C96" w:rsidP="00856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1.Открытый урок «Города герои»</w:t>
            </w:r>
          </w:p>
          <w:p w:rsidR="00E87C96" w:rsidRPr="008566FA" w:rsidRDefault="00E87C96" w:rsidP="00856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8566FA" w:rsidRPr="0085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Открытый урок «Действия при ЧС</w:t>
            </w:r>
            <w:r w:rsidRPr="0085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87C96" w:rsidRPr="008566FA" w:rsidRDefault="00E87C96" w:rsidP="00856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3.Открытое мероприятие «Безопасность на дорогах»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87C96" w:rsidRPr="00E87C96" w:rsidTr="008566FA">
        <w:trPr>
          <w:trHeight w:val="174"/>
        </w:trPr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E87C96" w:rsidRPr="00E87C96" w:rsidRDefault="00E87C96" w:rsidP="0085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E87C96" w:rsidRPr="00E87C96" w:rsidRDefault="00E87C96" w:rsidP="0085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E87C96" w:rsidRPr="00E87C96" w:rsidRDefault="00E87C96" w:rsidP="00E87C9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87C96" w:rsidRDefault="00E87C96" w:rsidP="005B0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6FA" w:rsidRPr="00E87C96" w:rsidRDefault="008566FA" w:rsidP="008566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квалификации, стажировки</w:t>
      </w:r>
    </w:p>
    <w:tbl>
      <w:tblPr>
        <w:tblW w:w="105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3468"/>
        <w:gridCol w:w="5103"/>
      </w:tblGrid>
      <w:tr w:rsidR="008566FA" w:rsidRPr="00E87C96" w:rsidTr="008566FA">
        <w:trPr>
          <w:trHeight w:val="24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566FA" w:rsidRPr="00E87C96" w:rsidRDefault="008566FA" w:rsidP="008566FA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566FA" w:rsidRPr="00E87C96" w:rsidRDefault="008566FA" w:rsidP="008566FA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566FA" w:rsidRPr="00E87C96" w:rsidRDefault="008566FA" w:rsidP="008566FA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курса</w:t>
            </w:r>
          </w:p>
        </w:tc>
      </w:tr>
      <w:tr w:rsidR="008566FA" w:rsidRPr="00E87C96" w:rsidTr="008566FA">
        <w:trPr>
          <w:trHeight w:val="415"/>
        </w:trPr>
        <w:tc>
          <w:tcPr>
            <w:tcW w:w="2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566FA" w:rsidRPr="00E87C96" w:rsidRDefault="008566FA" w:rsidP="00856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Аксененко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566FA" w:rsidRPr="00E87C96" w:rsidRDefault="008566FA" w:rsidP="00856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УрМФ</w:t>
            </w:r>
            <w:proofErr w:type="spellEnd"/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ФГБУ "ВНИИ труда" Минтруда России, г. Екатеринбург, 2023г.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566FA" w:rsidRPr="00E87C96" w:rsidRDefault="008566FA" w:rsidP="00856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«Подготовка преподавателей, обучающих приемам оказания первой помощи», 24ч.</w:t>
            </w:r>
          </w:p>
        </w:tc>
      </w:tr>
      <w:tr w:rsidR="008566FA" w:rsidRPr="00E87C96" w:rsidTr="008566FA">
        <w:trPr>
          <w:trHeight w:val="43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6FA" w:rsidRPr="00E87C96" w:rsidRDefault="008566FA" w:rsidP="00E87C9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566FA" w:rsidRPr="00E87C96" w:rsidRDefault="008566FA" w:rsidP="00856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 ДПО "Гуманитарно-технический университет", г. Ростов-на-Дону, 2023г.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566FA" w:rsidRPr="00E87C96" w:rsidRDefault="008566FA" w:rsidP="00856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Профессиональная переподготовка «Педагогика в дополнительном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профессиональном образовании», </w:t>
            </w: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252ч.</w:t>
            </w:r>
          </w:p>
        </w:tc>
      </w:tr>
      <w:tr w:rsidR="008566FA" w:rsidRPr="00E87C96" w:rsidTr="008566FA">
        <w:trPr>
          <w:trHeight w:val="415"/>
        </w:trPr>
        <w:tc>
          <w:tcPr>
            <w:tcW w:w="2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566FA" w:rsidRPr="00E87C96" w:rsidRDefault="008566FA" w:rsidP="00856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Белов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566FA" w:rsidRPr="00E87C96" w:rsidRDefault="008566FA" w:rsidP="00856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ФГАОУВО "Национальный исследовательский технологический университет "</w:t>
            </w:r>
            <w:proofErr w:type="spellStart"/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МИСиС</w:t>
            </w:r>
            <w:proofErr w:type="spellEnd"/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", 2022г.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566FA" w:rsidRPr="00E87C96" w:rsidRDefault="008566FA" w:rsidP="00856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«Цифровые решения для горнодобывающих предприятий», 16ч.</w:t>
            </w:r>
          </w:p>
        </w:tc>
      </w:tr>
      <w:tr w:rsidR="008566FA" w:rsidRPr="00E87C96" w:rsidTr="008566FA">
        <w:trPr>
          <w:trHeight w:val="43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6FA" w:rsidRPr="00E87C96" w:rsidRDefault="008566FA" w:rsidP="00E87C9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566FA" w:rsidRPr="00E87C96" w:rsidRDefault="008566FA" w:rsidP="00856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 ДПО "Гуманитарно-технический университет", г. Ростов-на-Дону, 2023г.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566FA" w:rsidRPr="00E87C96" w:rsidRDefault="008566FA" w:rsidP="00856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Профессиональная переподготовка «Педагогика в дополнительном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профессиональном образовании», </w:t>
            </w: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252ч.</w:t>
            </w:r>
          </w:p>
        </w:tc>
      </w:tr>
      <w:tr w:rsidR="008566FA" w:rsidRPr="00E87C96" w:rsidTr="008566FA">
        <w:trPr>
          <w:trHeight w:val="415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566FA" w:rsidRPr="00E87C96" w:rsidRDefault="008566FA" w:rsidP="00856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Бурцев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566FA" w:rsidRPr="00E87C96" w:rsidRDefault="008566FA" w:rsidP="00856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ФГАОУВО "Национальный исследовательский технологический университет "</w:t>
            </w:r>
            <w:proofErr w:type="spellStart"/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МИСиС</w:t>
            </w:r>
            <w:proofErr w:type="spellEnd"/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", 2022г.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566FA" w:rsidRPr="00E87C96" w:rsidRDefault="008566FA" w:rsidP="00856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«Цифровые решения для горнодобывающих предприятий», 16ч.</w:t>
            </w:r>
          </w:p>
        </w:tc>
      </w:tr>
      <w:tr w:rsidR="008566FA" w:rsidRPr="00E87C96" w:rsidTr="008566FA">
        <w:trPr>
          <w:trHeight w:val="415"/>
        </w:trPr>
        <w:tc>
          <w:tcPr>
            <w:tcW w:w="2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566FA" w:rsidRPr="00E87C96" w:rsidRDefault="008566FA" w:rsidP="00856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Котова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566FA" w:rsidRPr="00E87C96" w:rsidRDefault="008566FA" w:rsidP="00856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ФГАОУВО "Национальный исследовательский технологический университет "</w:t>
            </w:r>
            <w:proofErr w:type="spellStart"/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МИСиС</w:t>
            </w:r>
            <w:proofErr w:type="spellEnd"/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", 2022г.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566FA" w:rsidRPr="00E87C96" w:rsidRDefault="008566FA" w:rsidP="00856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«Цифровые решения для горнодобывающих предприятий», 16ч.</w:t>
            </w:r>
          </w:p>
        </w:tc>
      </w:tr>
      <w:tr w:rsidR="008566FA" w:rsidRPr="00E87C96" w:rsidTr="008566FA">
        <w:trPr>
          <w:trHeight w:val="43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6FA" w:rsidRPr="00E87C96" w:rsidRDefault="008566FA" w:rsidP="00E87C9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566FA" w:rsidRPr="00E87C96" w:rsidRDefault="008566FA" w:rsidP="00856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 ДПО "Гуманитарно-технический университет", г. Ростов-на-Дону, 2023г.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566FA" w:rsidRPr="00E87C96" w:rsidRDefault="008566FA" w:rsidP="00856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Профессиональная переподготовка «Педагогика в дополнительном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профессиональном образовании», </w:t>
            </w: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252ч.</w:t>
            </w:r>
          </w:p>
        </w:tc>
      </w:tr>
    </w:tbl>
    <w:p w:rsidR="00E87C96" w:rsidRDefault="00E87C96" w:rsidP="005B0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6FA" w:rsidRPr="00E87C96" w:rsidRDefault="008566FA" w:rsidP="008566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Хоздоговорные работы</w:t>
      </w:r>
    </w:p>
    <w:tbl>
      <w:tblPr>
        <w:tblW w:w="105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558"/>
      </w:tblGrid>
      <w:tr w:rsidR="00E87C96" w:rsidRPr="00E87C96" w:rsidTr="008566FA">
        <w:trPr>
          <w:trHeight w:val="34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96" w:rsidRPr="00E87C96" w:rsidRDefault="00E87C96" w:rsidP="00856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Законнова</w:t>
            </w:r>
            <w:proofErr w:type="spellEnd"/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Л.И.</w:t>
            </w:r>
          </w:p>
        </w:tc>
        <w:tc>
          <w:tcPr>
            <w:tcW w:w="5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96" w:rsidRPr="00E87C96" w:rsidRDefault="00E87C96" w:rsidP="008566FA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 тыс. руб.</w:t>
            </w:r>
          </w:p>
        </w:tc>
      </w:tr>
      <w:tr w:rsidR="00E87C96" w:rsidRPr="00E87C96" w:rsidTr="008566FA"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96" w:rsidRPr="00E87C96" w:rsidRDefault="008566FA" w:rsidP="00856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Белов В.Ф., Мочалов И.М., </w:t>
            </w:r>
            <w:r w:rsidR="00E87C96"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Котова Л.Н.</w:t>
            </w:r>
          </w:p>
        </w:tc>
        <w:tc>
          <w:tcPr>
            <w:tcW w:w="5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C96" w:rsidRPr="00E87C96" w:rsidRDefault="00E87C96" w:rsidP="008566FA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тыс. руб.</w:t>
            </w:r>
          </w:p>
        </w:tc>
      </w:tr>
    </w:tbl>
    <w:p w:rsidR="008566FA" w:rsidRDefault="008566FA" w:rsidP="00856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66FA" w:rsidRDefault="008566FA" w:rsidP="00856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заведующего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кафедрой экономики и информационных технологий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Верчагиной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И.Ю. за текущий учебный год (2022-2023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8566FA" w:rsidRDefault="008566FA" w:rsidP="00856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учебного года преподавательским составом кафедры велась традиционная работа по всем запланированным направлениям и видам деятельности. Основными видами деятельности, предусмотренными как в индивидуальных планах ППС кафедры, так и в общем плане работы кафедры на 2022-2023 уч. г., стали следующие виды работ: учебная, учебно-методическая, организационно-методическая (в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научно-исследовательская, воспитательная работа. </w:t>
      </w:r>
    </w:p>
    <w:p w:rsidR="008566FA" w:rsidRDefault="008566FA" w:rsidP="00856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отчета за текущий учебный год было принято решение изменить формат отчета о проделанной работе, представив информацию в разрезе анализа исполнения преподавателями кафедры индивидуальных планов. </w:t>
      </w:r>
    </w:p>
    <w:p w:rsidR="008566FA" w:rsidRPr="008566FA" w:rsidRDefault="008566FA" w:rsidP="008566F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8566FA">
        <w:rPr>
          <w:rFonts w:ascii="Times New Roman" w:hAnsi="Times New Roman" w:cs="Times New Roman"/>
          <w:sz w:val="28"/>
          <w:szCs w:val="28"/>
          <w:u w:val="single"/>
        </w:rPr>
        <w:t>Учебная работа</w:t>
      </w:r>
    </w:p>
    <w:p w:rsidR="008566FA" w:rsidRDefault="008566FA" w:rsidP="00856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Всеми преподавателями кафедры велась учебная работа как со студентами очной, так и со студентами очно-заочной форм обучения. Вся запланированная учебная работа выполнена преподавателями кафедры без срывов занятий и в установленные в учебных планах сроки. Преподаватели кафедры в течение учебного года проводили консультации для студентов в соответствии с утвержденным графиком консультаций. Необходимо отметить, что приоритетным направлением данного учебного года стала работа со студентами всех форм обучения по ликвидации академической задолженности и сохранению контингента. В течение всего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 ППС кафедры осуществляли мониторинг текущей успеваемости студентов (5, 9, 13, 17 недели 1 и 2 семестра).</w:t>
      </w:r>
    </w:p>
    <w:p w:rsidR="008566FA" w:rsidRDefault="008566FA" w:rsidP="008566F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Сохранность контингента по специальностям и направлениям кафедры</w:t>
      </w:r>
    </w:p>
    <w:p w:rsidR="008566FA" w:rsidRDefault="008566FA" w:rsidP="008566F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Прикладная информатика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1555"/>
        <w:gridCol w:w="3260"/>
        <w:gridCol w:w="5074"/>
      </w:tblGrid>
      <w:tr w:rsidR="008566FA" w:rsidTr="008566FA">
        <w:trPr>
          <w:trHeight w:val="32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FA" w:rsidRDefault="00856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FA" w:rsidRDefault="0085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контингент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FA" w:rsidRDefault="0085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отчисленных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566FA" w:rsidTr="008566F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FA" w:rsidRDefault="00856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FA" w:rsidRDefault="0085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FA" w:rsidRDefault="0085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566FA" w:rsidTr="008566F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FA" w:rsidRDefault="00856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FA" w:rsidRDefault="0085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FA" w:rsidRDefault="0085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566FA" w:rsidRDefault="008566FA" w:rsidP="00856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66FA" w:rsidRDefault="008566FA" w:rsidP="008566F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Экономическая безопасность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1555"/>
        <w:gridCol w:w="3260"/>
        <w:gridCol w:w="5074"/>
      </w:tblGrid>
      <w:tr w:rsidR="008566FA" w:rsidTr="008566F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FA" w:rsidRDefault="00856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FA" w:rsidRDefault="0085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контингент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FA" w:rsidRDefault="0085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отчисленных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566FA" w:rsidTr="008566F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FA" w:rsidRDefault="00856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FA" w:rsidRDefault="0085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FA" w:rsidRDefault="0085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566FA" w:rsidTr="008566F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FA" w:rsidRDefault="00856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FA" w:rsidRDefault="0085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FA" w:rsidRDefault="0085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66FA" w:rsidTr="008566F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FA" w:rsidRDefault="00856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FA" w:rsidRDefault="0085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FA" w:rsidRDefault="0085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66FA" w:rsidTr="008566F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FA" w:rsidRDefault="00856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курс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FA" w:rsidRDefault="0085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FA" w:rsidRDefault="0085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66FA" w:rsidTr="008566F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FA" w:rsidRDefault="00856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курс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FA" w:rsidRDefault="0085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FA" w:rsidRDefault="0085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566FA" w:rsidRDefault="008566FA" w:rsidP="00856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66FA" w:rsidRDefault="008566FA" w:rsidP="008566F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системы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1555"/>
        <w:gridCol w:w="3260"/>
        <w:gridCol w:w="5074"/>
      </w:tblGrid>
      <w:tr w:rsidR="008566FA" w:rsidTr="008566F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FA" w:rsidRDefault="00856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FA" w:rsidRDefault="0085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контингент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FA" w:rsidRDefault="0085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отчисленных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566FA" w:rsidTr="008566F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FA" w:rsidRDefault="00856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FA" w:rsidRDefault="0085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FA" w:rsidRDefault="0085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66FA" w:rsidTr="008566F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FA" w:rsidRDefault="00856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FA" w:rsidRDefault="0085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FA" w:rsidRDefault="0085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566FA" w:rsidTr="008566F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FA" w:rsidRDefault="00856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FA" w:rsidRDefault="0085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FA" w:rsidRDefault="0085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566FA" w:rsidRDefault="008566FA" w:rsidP="008566F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566FA" w:rsidRDefault="008566FA" w:rsidP="00856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Защита ВКР на специальности Экономическая безопасность прошла успешно: из 7 студентов 5 человек защитили ВКР с оценкой отлично, 2 чел. с оценкой хорошо. </w:t>
      </w:r>
    </w:p>
    <w:p w:rsidR="008566FA" w:rsidRDefault="008566FA" w:rsidP="00856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целом, хотя ситуация с сохранностью контингента выглядит довольно стабильной, нельзя не обратить внимание на группы дуальной формы подготовки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В 2024 г. должен состояться выпуск студентов СПО специальности ИС и, соответственно, привлечение на специальность ПИ более осознанных и профессионально ориентированных студентов. </w:t>
      </w:r>
    </w:p>
    <w:p w:rsidR="008566FA" w:rsidRDefault="008566FA" w:rsidP="00856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организационной работе кафедры в этом году необходимо отнести и работу по формированию базы производственной практики для студентов СПО. Было подготовлено и заключено 19 договоров на прохождение практики, анализ которых позволяет сделать следующие выводы. Значительная часть студентов СПО в индивидуальном порядке устраивается для прохождения практики в систему учреждений образования города и района, в связи с чем в следующем году необходимо заключить долгосрочные соглашения с управлениями образований г. Белово и Беловского района, а также, при возможности, с АО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ГРЭС. </w:t>
      </w:r>
    </w:p>
    <w:p w:rsidR="008566FA" w:rsidRDefault="008566FA" w:rsidP="00856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Преподаватели кафедры в течение 2022-2023 уч. г. принимали участие в ФЭПО-тестировании по читаемым дисциплинам. Большинство дисциплин ППС кафедры, вышедших на ФЭПО-тестирование, были протестированы с высокими результатами (3-4 уровни освоения учебного материала). Организована подготовка студентов СПО к всероссийской проверочной работе (М.Н.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Витвицкий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Верчагина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А.А. Романчук). </w:t>
      </w:r>
    </w:p>
    <w:p w:rsidR="008566FA" w:rsidRDefault="008566FA" w:rsidP="00856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текущем учебном году преподаватели кафедры в очередной раз приняли участие в открытой международной студенческой Интернет-олимпиаде по дисциплинам «Русский язык», «Информатика», «История», «Статистика». Необходимо отметить, что с каждым годом результативность участия наших студентов все выше. </w:t>
      </w:r>
    </w:p>
    <w:p w:rsidR="008566FA" w:rsidRDefault="008566FA" w:rsidP="00856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Перспективным направлением работы со студентами стала подготовка студентов к участию в профессиональных конкурсах и олимпиадах. В течение учебного года преподаватели кафедры принимали участие в подготовке студентов к таким конкурсам как:</w:t>
      </w:r>
    </w:p>
    <w:p w:rsidR="008566FA" w:rsidRDefault="008566FA" w:rsidP="00856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совместно с кафедрой ГД в ноябре 2022 г. была проведена четвертая открытая олимпиада по Промышленной безопасности;</w:t>
      </w:r>
    </w:p>
    <w:p w:rsidR="008566FA" w:rsidRDefault="008566FA" w:rsidP="00856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организован и проведен Второй открытый городской конкурс по информационным технологиям «Вселенная ИТ»,</w:t>
      </w:r>
    </w:p>
    <w:p w:rsidR="008566FA" w:rsidRDefault="008566FA" w:rsidP="00856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 студенческих бизнес-проектов в рамках дисциплины «Бизнес планирование»,</w:t>
      </w:r>
    </w:p>
    <w:p w:rsidR="008566FA" w:rsidRDefault="008566FA" w:rsidP="00856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конкурсе по дисциплине «Бюджетная система РФ» «Я-лидер»,</w:t>
      </w:r>
    </w:p>
    <w:p w:rsidR="008566FA" w:rsidRDefault="008566FA" w:rsidP="00856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международной дистанционной олимпиаде по русскому языку «Кириллица»,</w:t>
      </w:r>
    </w:p>
    <w:p w:rsidR="008566FA" w:rsidRDefault="008566FA" w:rsidP="00856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во Всероссийской олимпиаде по бухучету Системы Главбух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Актион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</w:p>
    <w:p w:rsidR="008566FA" w:rsidRDefault="008566FA" w:rsidP="00856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во всероссийской Интернет олимпиаде в рамках дисциплин «Русский язык», «Информатика», «История», «Статистика»,</w:t>
      </w:r>
    </w:p>
    <w:p w:rsidR="008566FA" w:rsidRDefault="008566FA" w:rsidP="00856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во всероссийском конкурсе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Актионада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дисциплине «Информационные технологии»,</w:t>
      </w:r>
    </w:p>
    <w:p w:rsidR="008566FA" w:rsidRDefault="008566FA" w:rsidP="00856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общероссийской образовательной акции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MathCat</w:t>
      </w:r>
      <w:proofErr w:type="spellEnd"/>
      <w:r>
        <w:rPr>
          <w:rFonts w:ascii="Times New Roman" w:hAnsi="Times New Roman" w:cs="Times New Roman"/>
          <w:sz w:val="28"/>
          <w:szCs w:val="28"/>
        </w:rPr>
        <w:t>», организация городской площадки на базе филиала,</w:t>
      </w:r>
    </w:p>
    <w:p w:rsidR="008566FA" w:rsidRDefault="008566FA" w:rsidP="00856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общероссийской образовательной акции «Этнографический диктант»,</w:t>
      </w:r>
    </w:p>
    <w:p w:rsidR="008566FA" w:rsidRDefault="008566FA" w:rsidP="00856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в общероссийской образовательной акции «Всероссийский экономический диктант», </w:t>
      </w:r>
    </w:p>
    <w:p w:rsidR="008566FA" w:rsidRDefault="008566FA" w:rsidP="00856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мероприятия «Современный руководитель», </w:t>
      </w:r>
    </w:p>
    <w:p w:rsidR="008566FA" w:rsidRDefault="008566FA" w:rsidP="00856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в общероссийской образовательной акции «Диктант Победы», организация городской площадки на базе филиала (более 75 участников). </w:t>
      </w:r>
    </w:p>
    <w:p w:rsidR="008664A2" w:rsidRDefault="008664A2" w:rsidP="008566F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566FA" w:rsidRPr="008664A2" w:rsidRDefault="008566FA" w:rsidP="008566F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664A2">
        <w:rPr>
          <w:rFonts w:ascii="Times New Roman" w:hAnsi="Times New Roman" w:cs="Times New Roman"/>
          <w:b/>
          <w:sz w:val="28"/>
          <w:szCs w:val="28"/>
        </w:rPr>
        <w:t>Повышение квалификации</w:t>
      </w:r>
    </w:p>
    <w:p w:rsidR="008566FA" w:rsidRDefault="008566FA" w:rsidP="00856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текущего учебного года была проведена значительная работа, связанная с повышением квалификации и стажировками преподавателей на промышленных предприятиях. Так, стажировки на промышленных предприятиях прошли преподаватели С.Н. Шабалин-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Косалапов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И.М. Мочалов, Е.В. Антипов и 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Чупрякова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тематике преподаваемых учебных дисциплин. Курсы повышения квалификации прошли преподаватели М.Н.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Витвицкий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О.Е. Дорофеева, И.Ю.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Верчагина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Чупрякова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>, О.В. Тихонова, Е.В. Антипов, С.Н. Шабалин-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Косалапов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С.В. Белугина. Преподаватель И.Ю.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Верчагина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прошла курсы повышения квалификации по программе «Развитие профессионального английского языка» на базе ТГУ. Е.В. Ельцова регулярно проходит по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вышение квалификации в Институте профессиональных бухгалтеров и аудиторов. Три преподавателя филиала – И.Ю.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Верчагина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Е.В. Ельцова, И.П.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прошли конкурс в головном вузе для получения ученого звания доцента по паспорту специальности «Региональная и отраслевая экономика». </w:t>
      </w:r>
    </w:p>
    <w:p w:rsidR="008566FA" w:rsidRDefault="008566FA" w:rsidP="00856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весь состав кафедры в течение текущего учебного года прошел повышение квалификации и\или стажировки на промышленных предприятиях.</w:t>
      </w:r>
    </w:p>
    <w:p w:rsidR="008566FA" w:rsidRPr="008664A2" w:rsidRDefault="008566FA" w:rsidP="008566F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8664A2">
        <w:rPr>
          <w:rFonts w:ascii="Times New Roman" w:hAnsi="Times New Roman" w:cs="Times New Roman"/>
          <w:sz w:val="28"/>
          <w:szCs w:val="28"/>
          <w:u w:val="single"/>
        </w:rPr>
        <w:t>2. Учебно-методическая работа</w:t>
      </w:r>
    </w:p>
    <w:p w:rsidR="008566FA" w:rsidRDefault="008566FA" w:rsidP="00856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преподаватели кафедры к началу первого семестра 2022-2023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утвердили методики рейтинговой системы оценки знаний студентов очной формы обучения по читаемым дисциплинам. К февралю 2022-2023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были подготовлены методики рейтинговой оценки знаний студентов по учебным дисциплинам 2-го семестра. К каждой рейтинговой системе разработан требуемый информационно-методический материал. Преподавателями кафедры была так же продолжена работа по формированию электронной обучающей системы филиала, преимущественно вариативной ее части. Для пополнения учебно-методического сопровождения учебного процесса ППС кафедры была проведена работа по комплектованию электронной обучающей системы филиала интерактивными элементами обучения, прежде всего комплектами презентаций и тестами (в соответствии с РП). По итогам работы в первом семестре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И.П. заняла третье место в конкурсе на лучшую УМКД. </w:t>
      </w:r>
    </w:p>
    <w:p w:rsidR="008566FA" w:rsidRDefault="008566FA" w:rsidP="00856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трудоемких видов деятельности в текущем году стало формирование учебно-методической документации по дисциплинам. В результате проделанной работы ППС кафедры подготовлено и утверждено 46 документов методического характера (МУ по одной дисциплине еще не прошли утверждения, но учтены в общей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статитсике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Преподаватели кафедры подготовили часть документации по дисциплинам, читаемым на специальности Горное дело, направлении подготовки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безопасность. </w:t>
      </w:r>
    </w:p>
    <w:p w:rsidR="008566FA" w:rsidRDefault="008566FA" w:rsidP="008566FA">
      <w:pPr>
        <w:spacing w:after="0" w:line="240" w:lineRule="auto"/>
        <w:ind w:right="-1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Учебно-методическое обеспечение, составленное (разработанное) за период с 01.09.2022 г. по 30.06.2023 г., преподавателями кафедры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ЭиИТ</w:t>
      </w:r>
      <w:proofErr w:type="spellEnd"/>
    </w:p>
    <w:p w:rsidR="008566FA" w:rsidRDefault="008566FA" w:rsidP="008566FA">
      <w:pPr>
        <w:spacing w:after="0" w:line="240" w:lineRule="auto"/>
        <w:ind w:right="-1" w:firstLine="42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10" w:type="dxa"/>
        <w:tblInd w:w="279" w:type="dxa"/>
        <w:tblLook w:val="0420" w:firstRow="1" w:lastRow="0" w:firstColumn="0" w:lastColumn="0" w:noHBand="0" w:noVBand="1"/>
      </w:tblPr>
      <w:tblGrid>
        <w:gridCol w:w="6804"/>
        <w:gridCol w:w="2806"/>
      </w:tblGrid>
      <w:tr w:rsidR="008566FA" w:rsidTr="008664A2">
        <w:trPr>
          <w:trHeight w:val="77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FA" w:rsidRDefault="0085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методических материалов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FA" w:rsidRDefault="008566FA">
            <w:pPr>
              <w:tabs>
                <w:tab w:val="left" w:pos="7701"/>
                <w:tab w:val="left" w:pos="79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</w:tr>
      <w:tr w:rsidR="008566FA" w:rsidTr="008664A2">
        <w:trPr>
          <w:trHeight w:val="26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FA" w:rsidRDefault="00856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 лекций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FA" w:rsidRDefault="008566F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566FA" w:rsidTr="008664A2">
        <w:trPr>
          <w:trHeight w:val="37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FA" w:rsidRDefault="00856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FA" w:rsidRDefault="008566F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566FA" w:rsidTr="008664A2">
        <w:trPr>
          <w:trHeight w:val="38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FA" w:rsidRDefault="00856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ФОС, корректировка ФОС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FA" w:rsidRDefault="008566F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566FA" w:rsidTr="008664A2">
        <w:trPr>
          <w:trHeight w:val="26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FA" w:rsidRDefault="00856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тестов в ЭОС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FA" w:rsidRDefault="008566F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566FA" w:rsidTr="008664A2">
        <w:trPr>
          <w:trHeight w:val="37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FA" w:rsidRDefault="00856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презентаций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FA" w:rsidRDefault="008566F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66FA" w:rsidTr="008664A2">
        <w:trPr>
          <w:trHeight w:val="40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FA" w:rsidRDefault="00856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Учебное пособие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FA" w:rsidRDefault="008566F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566FA" w:rsidRDefault="008566FA" w:rsidP="00856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66FA" w:rsidRDefault="008566FA" w:rsidP="00856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Всеми преподавателями регулярно проводилась работа по обновлению экзаменационных и тестовых материалов, лекционных курсов и материалов к практическим занятиям. </w:t>
      </w:r>
    </w:p>
    <w:p w:rsidR="008566FA" w:rsidRDefault="008566FA" w:rsidP="00856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подготовке отчета проведен анализ исполнения Распоряжения директора филиала о приведении учебно-методического обеспечения дисциплин, реализуемых в филиале основных образовательных программ, к требованиям федеральных государственных образовательных стандартов. Согласно распоряжению, на кафедре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ЭиИТ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запланировано подготовить 45 единиц учебно-методического обеспечения, включающего в себя только методические указания по дисциплинам и ФОС. В течение года было подготовлено 35 документов (без учета тестов, презентаций и комплектов лекций), то есть процент выполнения составил 77%. При этом необходимо отметить, что значительный объем работ пришелся на корректировку ФОС, тогда как по ряду дисциплин учебно-методическое обеспечение стремится к нулю. Наибольшую обеспокоенность вызывают такие дисциплины как: Математика (Горное дело), Специальные главы математики, Дискретная математика (Прикладная информатика), Базы данных (Прикладная информатика), Численные методы (Прикладная информатика), Вычислительные системы, сети и коммуникации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ФОС), Лидерство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(Горное дело, МУ и ФОС), Судебная экономическая экспертиза (Экономическая безопасность, МУ и ФОС), Компьютерная графика (Горное дело, МУ и ФОС). </w:t>
      </w:r>
    </w:p>
    <w:p w:rsidR="008566FA" w:rsidRDefault="008566FA" w:rsidP="00856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Отдельно необходимо отметить методическую слабую обеспеченность по еще нереализуемым дисциплинам образовательной программы Прикладная информатика, которая выходит на процедуру аккредитации в 2023-2024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566FA" w:rsidRPr="008664A2" w:rsidRDefault="008566FA" w:rsidP="008566F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8664A2">
        <w:rPr>
          <w:rFonts w:ascii="Times New Roman" w:hAnsi="Times New Roman" w:cs="Times New Roman"/>
          <w:sz w:val="28"/>
          <w:szCs w:val="28"/>
          <w:u w:val="single"/>
        </w:rPr>
        <w:t>4. Научно-исследовательская работа</w:t>
      </w:r>
    </w:p>
    <w:p w:rsidR="008566FA" w:rsidRDefault="008566FA" w:rsidP="00856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2022-2023 уч. г. преподаватели кафедры с разной степенью активности продолжали деятельность по выбранным ими направлениям научно-исследовательской работы. Преподаватели кафедры готовили студентов к участию в НПК, реализуемых на базе филиала. Общее количество подготовленных студентов составило 17 человек,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студенты отделения СПО.</w:t>
      </w:r>
    </w:p>
    <w:p w:rsidR="008566FA" w:rsidRDefault="008566FA" w:rsidP="00856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учебном году преподаватели приняли участие в различных научных мероприятиях в качестве не только участников, но и членов жюри,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в НПК «Инновации в технологиях и образовании», Международной научно-практической конференции «Рекультивация выработанного пространства: проблемы и перспективы», Всероссийской научно-практической конференции «Конкуренция и монополия» (IV Международная научно-практическая конференция «Новый взгляд на систему образования», г. Прокопьевск).</w:t>
      </w:r>
    </w:p>
    <w:p w:rsidR="008566FA" w:rsidRDefault="008566FA" w:rsidP="00856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4106"/>
        <w:gridCol w:w="1559"/>
        <w:gridCol w:w="4366"/>
      </w:tblGrid>
      <w:tr w:rsidR="008566FA" w:rsidTr="008664A2">
        <w:trPr>
          <w:trHeight w:val="77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FA" w:rsidRDefault="008566F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FA" w:rsidRDefault="008566FA">
            <w:pPr>
              <w:ind w:left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FA" w:rsidRDefault="008566FA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8566FA" w:rsidTr="008664A2">
        <w:trPr>
          <w:trHeight w:val="77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FA" w:rsidRDefault="00856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Публикации в изданиях, индексируемых в базе данных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Web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Science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Scopus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FA" w:rsidRDefault="0085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FA" w:rsidRDefault="00856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 вышли в 2021, проиндексированы в 2022 г.</w:t>
            </w:r>
          </w:p>
        </w:tc>
      </w:tr>
      <w:tr w:rsidR="008566FA" w:rsidTr="008664A2">
        <w:trPr>
          <w:trHeight w:val="37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FA" w:rsidRDefault="00856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Публикации ВАК,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FA" w:rsidRDefault="0085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FA" w:rsidRDefault="00856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статьи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Верчагина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Ельцова), 1 статья (Антипов)</w:t>
            </w:r>
          </w:p>
        </w:tc>
      </w:tr>
      <w:tr w:rsidR="008566FA" w:rsidTr="008664A2">
        <w:trPr>
          <w:trHeight w:val="37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FA" w:rsidRDefault="008566F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Публикации РИНЦ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FA" w:rsidRDefault="008566F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FA" w:rsidRDefault="00856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6FA" w:rsidTr="008664A2">
        <w:trPr>
          <w:trHeight w:val="37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FA" w:rsidRDefault="00856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Монографии,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FA" w:rsidRDefault="0085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FA" w:rsidRDefault="0085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6FA" w:rsidTr="008664A2">
        <w:trPr>
          <w:trHeight w:val="37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FA" w:rsidRDefault="008566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Награды студентов,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FA" w:rsidRDefault="0085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FA" w:rsidRDefault="00856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Молодежный экологический 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рум (1)</w:t>
            </w:r>
          </w:p>
          <w:p w:rsidR="008566FA" w:rsidRDefault="00856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Рекультивация выработанного пространства (3)</w:t>
            </w:r>
          </w:p>
          <w:p w:rsidR="008566FA" w:rsidRDefault="00856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взгляд на систему образования», г. Прокопьевск (2)</w:t>
            </w:r>
          </w:p>
          <w:p w:rsidR="008566FA" w:rsidRDefault="00856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Инновации в технологиях и образовании (8)</w:t>
            </w:r>
          </w:p>
        </w:tc>
      </w:tr>
      <w:tr w:rsidR="008566FA" w:rsidTr="008664A2">
        <w:trPr>
          <w:trHeight w:val="37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FA" w:rsidRDefault="00856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Защищенные диссертации,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FA" w:rsidRDefault="0085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FA" w:rsidRDefault="0085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6FA" w:rsidTr="008664A2">
        <w:trPr>
          <w:trHeight w:val="37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FA" w:rsidRDefault="008566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Поданные заявки на гранты,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FA" w:rsidRDefault="0085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FA" w:rsidRDefault="0085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6FA" w:rsidTr="008664A2">
        <w:trPr>
          <w:trHeight w:val="37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FA" w:rsidRDefault="008566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Заявки на регистрацию РИД,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FA" w:rsidRDefault="0085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FA" w:rsidRDefault="0085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6FA" w:rsidTr="008664A2">
        <w:trPr>
          <w:trHeight w:val="77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FA" w:rsidRDefault="008566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Полученные охранные документы на РИД,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FA" w:rsidRDefault="0085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FA" w:rsidRDefault="0085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6FA" w:rsidTr="008664A2">
        <w:trPr>
          <w:trHeight w:val="59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FA" w:rsidRDefault="008566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Объем средств НИР,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FA" w:rsidRDefault="0085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848 700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FA" w:rsidRDefault="0085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66FA" w:rsidRDefault="008566FA" w:rsidP="00856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66FA" w:rsidRDefault="008566FA" w:rsidP="00856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публикаций преподавателей кафедры в сборнике статей Международной научно-практической конференции «Рекультивация выработанного пространства: проблемы и перспективы» (2022 г.)</w:t>
      </w:r>
    </w:p>
    <w:p w:rsidR="008566FA" w:rsidRDefault="008566FA" w:rsidP="008566F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0"/>
        <w:gridCol w:w="3275"/>
        <w:gridCol w:w="4366"/>
      </w:tblGrid>
      <w:tr w:rsidR="008566FA" w:rsidTr="008664A2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FA" w:rsidRDefault="0085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FA" w:rsidRDefault="0085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 преподавателя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FA" w:rsidRDefault="0085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</w:p>
        </w:tc>
      </w:tr>
      <w:tr w:rsidR="008566FA" w:rsidTr="008664A2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FA" w:rsidRDefault="0085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Верчагина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И.Ю.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FA" w:rsidRDefault="0085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FA" w:rsidRDefault="0085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566FA" w:rsidTr="008664A2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FA" w:rsidRDefault="0085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FA" w:rsidRDefault="0085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FA" w:rsidRDefault="0085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566FA" w:rsidTr="008664A2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FA" w:rsidRDefault="0085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А.В.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FA" w:rsidRDefault="0085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FA" w:rsidRDefault="0085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66FA" w:rsidTr="008664A2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FA" w:rsidRDefault="0085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Мочалов И.М.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FA" w:rsidRDefault="0085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FA" w:rsidRDefault="0085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566FA" w:rsidRDefault="008566FA" w:rsidP="008566F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566FA" w:rsidRDefault="008566FA" w:rsidP="008566F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публикаций преподавателей кафедры в сборнике статей Международной научно-практической конференции «Инновации в технологиях и образовании» (2023 г.)</w:t>
      </w:r>
    </w:p>
    <w:p w:rsidR="008566FA" w:rsidRDefault="008566FA" w:rsidP="008566F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0"/>
        <w:gridCol w:w="3275"/>
        <w:gridCol w:w="4366"/>
      </w:tblGrid>
      <w:tr w:rsidR="008566FA" w:rsidTr="008664A2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FA" w:rsidRDefault="0085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FA" w:rsidRDefault="0085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преподавателя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FA" w:rsidRDefault="0085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в соавторстве со студентами</w:t>
            </w:r>
          </w:p>
        </w:tc>
      </w:tr>
      <w:tr w:rsidR="008566FA" w:rsidTr="008664A2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FA" w:rsidRDefault="0085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Верчагина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И.Ю.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FA" w:rsidRDefault="0085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FA" w:rsidRDefault="0085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566FA" w:rsidTr="008664A2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FA" w:rsidRDefault="0085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А.В.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FA" w:rsidRDefault="0085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FA" w:rsidRDefault="0085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566FA" w:rsidTr="008664A2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FA" w:rsidRDefault="0085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Дорофеева О.Е.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FA" w:rsidRDefault="0085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FA" w:rsidRDefault="0085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66FA" w:rsidTr="008664A2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FA" w:rsidRDefault="0085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FA" w:rsidRDefault="0085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FA" w:rsidRDefault="0085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566FA" w:rsidTr="008664A2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FA" w:rsidRDefault="0085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Лейбутина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FA" w:rsidRDefault="0085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FA" w:rsidRDefault="0085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66FA" w:rsidTr="008664A2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FA" w:rsidRDefault="0085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Р.С.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FA" w:rsidRDefault="0085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FA" w:rsidRDefault="0085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566FA" w:rsidTr="008664A2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FA" w:rsidRDefault="0085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Мочалов И.М.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FA" w:rsidRDefault="0085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FA" w:rsidRDefault="0085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8566FA" w:rsidRDefault="008566FA" w:rsidP="00856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66FA" w:rsidRDefault="008566FA" w:rsidP="00856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Преподаватели кафедры принимали участи в работе жюри секций на всех НПК, реализуемых в филиале, в том числе НПК «Рекультивация выработанного пространства» (декабрь 2022), Первая городская научная конференция обучаю</w:t>
      </w:r>
      <w:r>
        <w:rPr>
          <w:rFonts w:ascii="Times New Roman" w:hAnsi="Times New Roman" w:cs="Times New Roman"/>
          <w:sz w:val="28"/>
          <w:szCs w:val="28"/>
        </w:rPr>
        <w:lastRenderedPageBreak/>
        <w:t>щихся «Неофит» (февраль 2023), Инновации в технологиях и образовании (март 2023).</w:t>
      </w:r>
    </w:p>
    <w:p w:rsidR="008566FA" w:rsidRDefault="008566FA" w:rsidP="00856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филиале стабильно реализуются два хоздоговорных образовательных проекта, ориентированных на школьников: кружок робототехники и школа раннего развития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(Мочалов И.М., Тихонова О.В.). </w:t>
      </w:r>
    </w:p>
    <w:p w:rsidR="008566FA" w:rsidRDefault="008566FA" w:rsidP="00856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 Ельцова приняла участие в работе двух внешних конференций: Международной научно-практической конференции «Вопросы управления и экономики: современное состояние актуальных проблем» (Москва), XV Международной научно-практической конференции «Междисциплинарные исследования науки и техники» (Саратов).</w:t>
      </w:r>
    </w:p>
    <w:p w:rsidR="008566FA" w:rsidRDefault="008566FA" w:rsidP="008566F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66FA" w:rsidRPr="008664A2" w:rsidRDefault="008566FA" w:rsidP="008566F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8664A2">
        <w:rPr>
          <w:rFonts w:ascii="Times New Roman" w:hAnsi="Times New Roman" w:cs="Times New Roman"/>
          <w:sz w:val="28"/>
          <w:szCs w:val="28"/>
          <w:u w:val="single"/>
        </w:rPr>
        <w:t>5. Воспитательная работа</w:t>
      </w:r>
    </w:p>
    <w:p w:rsidR="008566FA" w:rsidRDefault="008566FA" w:rsidP="00856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течение данного года два преподавателя кафедры являлись кураторами учебных групп студентов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ВО очной формы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Верчагина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И.Ю.), Тихонова О.В. куратор группы СПО. В течение 2022-2023 уч. г. все кураторы проводили работу со студентами своих групп, ориентированную на повышение успеваемости, принимали участие в мероприятиях филиала (участие во внеаудиторных мероприятиях, кураторские часы и др.). В ноябре и феврале текущего года проводился мониторинг успеваемости и посещаемости студентами учебных занятий.</w:t>
      </w:r>
    </w:p>
    <w:p w:rsidR="008566FA" w:rsidRDefault="008566FA" w:rsidP="00856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участии преподавателей кафедры работают студенческие объединения. Патриотический клуб «Гранит» является постоянно действующим органом сотрудничества студентов и преподавателей, направленный на воспитания патриотизма. Руководит клубом к. и. н., доцент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Верчагина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Ю. совместно со специалистами отдела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воспитательной работе. Работает интеллектуально-дискуссионный клуб «Голос молодежи», его деятельность в основном направлена на рассмотрение актуальных вопросов современности. Под руководством М.Н.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Витвицкого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действует клуб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-патруль». В работе данных клубов активное участие принимают такие преподаватели кафедры как М.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Ряд профессионально ориентированных мероприятий провели И.П.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Е.В. Ельцова. </w:t>
      </w:r>
    </w:p>
    <w:p w:rsidR="008566FA" w:rsidRDefault="008566FA" w:rsidP="00856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учебного года кафедра вела текущую работу по следующим направлениям:</w:t>
      </w:r>
    </w:p>
    <w:p w:rsidR="008566FA" w:rsidRDefault="008566FA" w:rsidP="00856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практик (подготовка договоров, расширение баз практик филиала для студентов специальности СПО «Информационные системы» и ВО «Прикладная информатика»);</w:t>
      </w:r>
    </w:p>
    <w:p w:rsidR="008566FA" w:rsidRDefault="008566FA" w:rsidP="00856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проектов приказов по закреплению тематики курсовых проектов и курсовых работ;</w:t>
      </w:r>
    </w:p>
    <w:p w:rsidR="008566FA" w:rsidRDefault="008566FA" w:rsidP="00856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текущей успеваемости студентов;</w:t>
      </w:r>
    </w:p>
    <w:p w:rsidR="008566FA" w:rsidRDefault="008566FA" w:rsidP="00856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формирования портфолио студентов в электронной обучающей системе;</w:t>
      </w:r>
    </w:p>
    <w:p w:rsidR="008566FA" w:rsidRDefault="008566FA" w:rsidP="00856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администрации филиала в подготовке и проведении учебных и воспитательных мероприятий.</w:t>
      </w:r>
    </w:p>
    <w:p w:rsidR="008566FA" w:rsidRDefault="008566FA" w:rsidP="00856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ограниченными кадровыми ресурсами на кафедре сохраняется сложившаяся специализация и разделение труда. Значительный объем хоздого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ворных работ реализует О.В. Тихонова и И.М. Мочалов, тогда как набольшую публикационную активность показывают И.Ю.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Верчагина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Е.В. Ельцова. </w:t>
      </w:r>
    </w:p>
    <w:p w:rsidR="00350A25" w:rsidRDefault="00350A25" w:rsidP="00350A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0A25" w:rsidRDefault="00350A25" w:rsidP="00350A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0A25">
        <w:rPr>
          <w:rFonts w:ascii="Times New Roman" w:hAnsi="Times New Roman" w:cs="Times New Roman"/>
          <w:sz w:val="28"/>
          <w:szCs w:val="28"/>
          <w:u w:val="single"/>
        </w:rPr>
        <w:t>По второму вопросу</w:t>
      </w:r>
      <w:r>
        <w:rPr>
          <w:rFonts w:ascii="Times New Roman" w:hAnsi="Times New Roman" w:cs="Times New Roman"/>
          <w:sz w:val="28"/>
          <w:szCs w:val="28"/>
        </w:rPr>
        <w:t xml:space="preserve"> слушали начальника учебно-методического отдела филиала Аксененко Е.Г.</w:t>
      </w:r>
    </w:p>
    <w:p w:rsidR="00350A25" w:rsidRDefault="00350A25" w:rsidP="00350A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Сводные данные по результатам проведения государственной итоговой аттестации по всем формам обучения за 202</w:t>
      </w:r>
      <w:r w:rsidR="005B0F1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5B0F1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представлены в таблицах.</w:t>
      </w:r>
    </w:p>
    <w:p w:rsidR="008664A2" w:rsidRDefault="008664A2" w:rsidP="008664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64A2" w:rsidRDefault="008664A2" w:rsidP="008664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64A2">
        <w:rPr>
          <w:rFonts w:ascii="Times New Roman" w:hAnsi="Times New Roman" w:cs="Times New Roman"/>
          <w:sz w:val="28"/>
          <w:szCs w:val="28"/>
        </w:rPr>
        <w:t>Итоги летней сессии 2022-2023 учебного года на 27.06.2023</w:t>
      </w:r>
    </w:p>
    <w:p w:rsidR="008664A2" w:rsidRPr="008664A2" w:rsidRDefault="008664A2" w:rsidP="008664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598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992"/>
        <w:gridCol w:w="1134"/>
        <w:gridCol w:w="851"/>
        <w:gridCol w:w="992"/>
        <w:gridCol w:w="992"/>
        <w:gridCol w:w="851"/>
        <w:gridCol w:w="1134"/>
        <w:gridCol w:w="1134"/>
      </w:tblGrid>
      <w:tr w:rsidR="008664A2" w:rsidRPr="008664A2" w:rsidTr="00DB6C49">
        <w:tc>
          <w:tcPr>
            <w:tcW w:w="1384" w:type="dxa"/>
            <w:hideMark/>
          </w:tcPr>
          <w:p w:rsidR="008664A2" w:rsidRPr="008664A2" w:rsidRDefault="008664A2" w:rsidP="008664A2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8664A2" w:rsidRPr="008664A2" w:rsidRDefault="008664A2" w:rsidP="00866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во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hideMark/>
          </w:tcPr>
          <w:p w:rsidR="008664A2" w:rsidRPr="008664A2" w:rsidRDefault="008664A2" w:rsidP="00866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сдали</w:t>
            </w:r>
          </w:p>
        </w:tc>
        <w:tc>
          <w:tcPr>
            <w:tcW w:w="1134" w:type="dxa"/>
            <w:hideMark/>
          </w:tcPr>
          <w:p w:rsidR="008664A2" w:rsidRPr="008664A2" w:rsidRDefault="008664A2" w:rsidP="00866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не явились на сессию</w:t>
            </w:r>
          </w:p>
        </w:tc>
        <w:tc>
          <w:tcPr>
            <w:tcW w:w="851" w:type="dxa"/>
            <w:hideMark/>
          </w:tcPr>
          <w:p w:rsidR="008664A2" w:rsidRPr="008664A2" w:rsidRDefault="008664A2" w:rsidP="00866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1 долг</w:t>
            </w:r>
          </w:p>
        </w:tc>
        <w:tc>
          <w:tcPr>
            <w:tcW w:w="992" w:type="dxa"/>
            <w:hideMark/>
          </w:tcPr>
          <w:p w:rsidR="008664A2" w:rsidRPr="008664A2" w:rsidRDefault="008664A2" w:rsidP="00866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2 долга</w:t>
            </w:r>
          </w:p>
        </w:tc>
        <w:tc>
          <w:tcPr>
            <w:tcW w:w="992" w:type="dxa"/>
            <w:hideMark/>
          </w:tcPr>
          <w:p w:rsidR="008664A2" w:rsidRPr="008664A2" w:rsidRDefault="008664A2" w:rsidP="00866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3 долга</w:t>
            </w:r>
          </w:p>
        </w:tc>
        <w:tc>
          <w:tcPr>
            <w:tcW w:w="851" w:type="dxa"/>
            <w:hideMark/>
          </w:tcPr>
          <w:p w:rsidR="008664A2" w:rsidRPr="008664A2" w:rsidRDefault="008664A2" w:rsidP="00866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 xml:space="preserve"> 4 и более долгов</w:t>
            </w:r>
          </w:p>
        </w:tc>
        <w:tc>
          <w:tcPr>
            <w:tcW w:w="1134" w:type="dxa"/>
            <w:hideMark/>
          </w:tcPr>
          <w:p w:rsidR="008664A2" w:rsidRPr="008664A2" w:rsidRDefault="008664A2" w:rsidP="00866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Качеств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 xml:space="preserve"> успеваемость</w:t>
            </w:r>
          </w:p>
        </w:tc>
        <w:tc>
          <w:tcPr>
            <w:tcW w:w="1134" w:type="dxa"/>
            <w:hideMark/>
          </w:tcPr>
          <w:p w:rsidR="008664A2" w:rsidRPr="008664A2" w:rsidRDefault="00DB6C49" w:rsidP="00DB6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664A2" w:rsidRPr="008664A2">
              <w:rPr>
                <w:rFonts w:ascii="Times New Roman" w:hAnsi="Times New Roman" w:cs="Times New Roman"/>
                <w:sz w:val="28"/>
                <w:szCs w:val="28"/>
              </w:rPr>
              <w:t>бс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664A2" w:rsidRPr="008664A2">
              <w:rPr>
                <w:rFonts w:ascii="Times New Roman" w:hAnsi="Times New Roman" w:cs="Times New Roman"/>
                <w:sz w:val="28"/>
                <w:szCs w:val="28"/>
              </w:rPr>
              <w:t xml:space="preserve"> успеваемость</w:t>
            </w:r>
          </w:p>
        </w:tc>
      </w:tr>
      <w:tr w:rsidR="008664A2" w:rsidRPr="008664A2" w:rsidTr="00DB6C49">
        <w:trPr>
          <w:trHeight w:val="437"/>
        </w:trPr>
        <w:tc>
          <w:tcPr>
            <w:tcW w:w="1384" w:type="dxa"/>
            <w:hideMark/>
          </w:tcPr>
          <w:p w:rsidR="008664A2" w:rsidRPr="008664A2" w:rsidRDefault="008664A2" w:rsidP="0086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ВО очное обучение</w:t>
            </w:r>
          </w:p>
        </w:tc>
        <w:tc>
          <w:tcPr>
            <w:tcW w:w="1134" w:type="dxa"/>
            <w:hideMark/>
          </w:tcPr>
          <w:p w:rsidR="008664A2" w:rsidRPr="008664A2" w:rsidRDefault="008664A2" w:rsidP="0086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92" w:type="dxa"/>
            <w:hideMark/>
          </w:tcPr>
          <w:p w:rsidR="008664A2" w:rsidRPr="008664A2" w:rsidRDefault="008664A2" w:rsidP="0086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hideMark/>
          </w:tcPr>
          <w:p w:rsidR="008664A2" w:rsidRPr="008664A2" w:rsidRDefault="008664A2" w:rsidP="0086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hideMark/>
          </w:tcPr>
          <w:p w:rsidR="008664A2" w:rsidRPr="008664A2" w:rsidRDefault="008664A2" w:rsidP="0086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hideMark/>
          </w:tcPr>
          <w:p w:rsidR="008664A2" w:rsidRPr="008664A2" w:rsidRDefault="008664A2" w:rsidP="0086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hideMark/>
          </w:tcPr>
          <w:p w:rsidR="008664A2" w:rsidRPr="008664A2" w:rsidRDefault="008664A2" w:rsidP="0086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hideMark/>
          </w:tcPr>
          <w:p w:rsidR="008664A2" w:rsidRPr="008664A2" w:rsidRDefault="008664A2" w:rsidP="0086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hideMark/>
          </w:tcPr>
          <w:p w:rsidR="008664A2" w:rsidRPr="008664A2" w:rsidRDefault="008664A2" w:rsidP="0086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60,27%</w:t>
            </w:r>
          </w:p>
        </w:tc>
        <w:tc>
          <w:tcPr>
            <w:tcW w:w="1134" w:type="dxa"/>
            <w:hideMark/>
          </w:tcPr>
          <w:p w:rsidR="008664A2" w:rsidRPr="008664A2" w:rsidRDefault="008664A2" w:rsidP="0086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71,2%</w:t>
            </w:r>
          </w:p>
        </w:tc>
      </w:tr>
      <w:tr w:rsidR="008664A2" w:rsidRPr="008664A2" w:rsidTr="00DB6C49">
        <w:trPr>
          <w:trHeight w:val="437"/>
        </w:trPr>
        <w:tc>
          <w:tcPr>
            <w:tcW w:w="1384" w:type="dxa"/>
            <w:hideMark/>
          </w:tcPr>
          <w:p w:rsidR="008664A2" w:rsidRPr="008664A2" w:rsidRDefault="008664A2" w:rsidP="0086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ВО очно-заочное обучение</w:t>
            </w:r>
          </w:p>
        </w:tc>
        <w:tc>
          <w:tcPr>
            <w:tcW w:w="1134" w:type="dxa"/>
            <w:hideMark/>
          </w:tcPr>
          <w:p w:rsidR="008664A2" w:rsidRPr="008664A2" w:rsidRDefault="008664A2" w:rsidP="0086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992" w:type="dxa"/>
            <w:hideMark/>
          </w:tcPr>
          <w:p w:rsidR="008664A2" w:rsidRPr="008664A2" w:rsidRDefault="008664A2" w:rsidP="0086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1134" w:type="dxa"/>
            <w:hideMark/>
          </w:tcPr>
          <w:p w:rsidR="008664A2" w:rsidRPr="008664A2" w:rsidRDefault="008664A2" w:rsidP="0086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51" w:type="dxa"/>
            <w:hideMark/>
          </w:tcPr>
          <w:p w:rsidR="008664A2" w:rsidRPr="008664A2" w:rsidRDefault="008664A2" w:rsidP="0086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92" w:type="dxa"/>
            <w:hideMark/>
          </w:tcPr>
          <w:p w:rsidR="008664A2" w:rsidRPr="008664A2" w:rsidRDefault="008664A2" w:rsidP="0086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  <w:hideMark/>
          </w:tcPr>
          <w:p w:rsidR="008664A2" w:rsidRPr="008664A2" w:rsidRDefault="008664A2" w:rsidP="0086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hideMark/>
          </w:tcPr>
          <w:p w:rsidR="008664A2" w:rsidRPr="008664A2" w:rsidRDefault="008664A2" w:rsidP="0086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134" w:type="dxa"/>
            <w:hideMark/>
          </w:tcPr>
          <w:p w:rsidR="008664A2" w:rsidRPr="008664A2" w:rsidRDefault="008664A2" w:rsidP="0086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20,2%</w:t>
            </w:r>
          </w:p>
        </w:tc>
        <w:tc>
          <w:tcPr>
            <w:tcW w:w="1134" w:type="dxa"/>
            <w:hideMark/>
          </w:tcPr>
          <w:p w:rsidR="008664A2" w:rsidRPr="008664A2" w:rsidRDefault="008664A2" w:rsidP="0086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61,4%</w:t>
            </w:r>
          </w:p>
        </w:tc>
      </w:tr>
      <w:tr w:rsidR="008664A2" w:rsidRPr="008664A2" w:rsidTr="00DB6C49">
        <w:trPr>
          <w:trHeight w:val="437"/>
        </w:trPr>
        <w:tc>
          <w:tcPr>
            <w:tcW w:w="1384" w:type="dxa"/>
            <w:hideMark/>
          </w:tcPr>
          <w:p w:rsidR="008664A2" w:rsidRPr="008664A2" w:rsidRDefault="008664A2" w:rsidP="0086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ИТОГО ВО</w:t>
            </w:r>
          </w:p>
        </w:tc>
        <w:tc>
          <w:tcPr>
            <w:tcW w:w="1134" w:type="dxa"/>
            <w:hideMark/>
          </w:tcPr>
          <w:p w:rsidR="008664A2" w:rsidRPr="008664A2" w:rsidRDefault="008664A2" w:rsidP="0086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</w:tc>
        <w:tc>
          <w:tcPr>
            <w:tcW w:w="992" w:type="dxa"/>
            <w:hideMark/>
          </w:tcPr>
          <w:p w:rsidR="008664A2" w:rsidRPr="008664A2" w:rsidRDefault="008664A2" w:rsidP="0086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353</w:t>
            </w:r>
          </w:p>
        </w:tc>
        <w:tc>
          <w:tcPr>
            <w:tcW w:w="1134" w:type="dxa"/>
            <w:hideMark/>
          </w:tcPr>
          <w:p w:rsidR="008664A2" w:rsidRPr="008664A2" w:rsidRDefault="008664A2" w:rsidP="0086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51" w:type="dxa"/>
            <w:hideMark/>
          </w:tcPr>
          <w:p w:rsidR="008664A2" w:rsidRPr="008664A2" w:rsidRDefault="008664A2" w:rsidP="0086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92" w:type="dxa"/>
            <w:hideMark/>
          </w:tcPr>
          <w:p w:rsidR="008664A2" w:rsidRPr="008664A2" w:rsidRDefault="008664A2" w:rsidP="0086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  <w:hideMark/>
          </w:tcPr>
          <w:p w:rsidR="008664A2" w:rsidRPr="008664A2" w:rsidRDefault="008664A2" w:rsidP="0086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hideMark/>
          </w:tcPr>
          <w:p w:rsidR="008664A2" w:rsidRPr="008664A2" w:rsidRDefault="008664A2" w:rsidP="0086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134" w:type="dxa"/>
            <w:hideMark/>
          </w:tcPr>
          <w:p w:rsidR="008664A2" w:rsidRPr="008664A2" w:rsidRDefault="008664A2" w:rsidP="0086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43,34%</w:t>
            </w:r>
          </w:p>
        </w:tc>
        <w:tc>
          <w:tcPr>
            <w:tcW w:w="1134" w:type="dxa"/>
            <w:hideMark/>
          </w:tcPr>
          <w:p w:rsidR="008664A2" w:rsidRPr="008664A2" w:rsidRDefault="008664A2" w:rsidP="0086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62,7%</w:t>
            </w:r>
          </w:p>
        </w:tc>
      </w:tr>
      <w:tr w:rsidR="008664A2" w:rsidRPr="008664A2" w:rsidTr="00DB6C49">
        <w:trPr>
          <w:trHeight w:val="437"/>
        </w:trPr>
        <w:tc>
          <w:tcPr>
            <w:tcW w:w="1384" w:type="dxa"/>
            <w:hideMark/>
          </w:tcPr>
          <w:p w:rsidR="008664A2" w:rsidRPr="008664A2" w:rsidRDefault="008664A2" w:rsidP="0086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</w:p>
        </w:tc>
        <w:tc>
          <w:tcPr>
            <w:tcW w:w="1134" w:type="dxa"/>
            <w:hideMark/>
          </w:tcPr>
          <w:p w:rsidR="008664A2" w:rsidRPr="008664A2" w:rsidRDefault="008664A2" w:rsidP="0086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992" w:type="dxa"/>
            <w:hideMark/>
          </w:tcPr>
          <w:p w:rsidR="008664A2" w:rsidRPr="008664A2" w:rsidRDefault="008664A2" w:rsidP="0086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  <w:hideMark/>
          </w:tcPr>
          <w:p w:rsidR="008664A2" w:rsidRPr="008664A2" w:rsidRDefault="008664A2" w:rsidP="0086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hideMark/>
          </w:tcPr>
          <w:p w:rsidR="008664A2" w:rsidRPr="008664A2" w:rsidRDefault="008664A2" w:rsidP="0086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hideMark/>
          </w:tcPr>
          <w:p w:rsidR="008664A2" w:rsidRPr="008664A2" w:rsidRDefault="008664A2" w:rsidP="0086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hideMark/>
          </w:tcPr>
          <w:p w:rsidR="008664A2" w:rsidRPr="008664A2" w:rsidRDefault="008664A2" w:rsidP="0086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hideMark/>
          </w:tcPr>
          <w:p w:rsidR="008664A2" w:rsidRPr="008664A2" w:rsidRDefault="008664A2" w:rsidP="0086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hideMark/>
          </w:tcPr>
          <w:p w:rsidR="008664A2" w:rsidRPr="008664A2" w:rsidRDefault="008664A2" w:rsidP="0086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36,3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hideMark/>
          </w:tcPr>
          <w:p w:rsidR="008664A2" w:rsidRPr="008664A2" w:rsidRDefault="008664A2" w:rsidP="0086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82,4%</w:t>
            </w:r>
          </w:p>
        </w:tc>
      </w:tr>
      <w:tr w:rsidR="008664A2" w:rsidRPr="008664A2" w:rsidTr="00DB6C49">
        <w:trPr>
          <w:trHeight w:val="437"/>
        </w:trPr>
        <w:tc>
          <w:tcPr>
            <w:tcW w:w="1384" w:type="dxa"/>
            <w:hideMark/>
          </w:tcPr>
          <w:p w:rsidR="008664A2" w:rsidRPr="008664A2" w:rsidRDefault="008664A2" w:rsidP="0086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hideMark/>
          </w:tcPr>
          <w:p w:rsidR="008664A2" w:rsidRPr="008664A2" w:rsidRDefault="008664A2" w:rsidP="0086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654</w:t>
            </w:r>
          </w:p>
        </w:tc>
        <w:tc>
          <w:tcPr>
            <w:tcW w:w="992" w:type="dxa"/>
            <w:hideMark/>
          </w:tcPr>
          <w:p w:rsidR="008664A2" w:rsidRPr="008664A2" w:rsidRDefault="008664A2" w:rsidP="0086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</w:p>
        </w:tc>
        <w:tc>
          <w:tcPr>
            <w:tcW w:w="1134" w:type="dxa"/>
            <w:hideMark/>
          </w:tcPr>
          <w:p w:rsidR="008664A2" w:rsidRPr="008664A2" w:rsidRDefault="008664A2" w:rsidP="0086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51" w:type="dxa"/>
            <w:hideMark/>
          </w:tcPr>
          <w:p w:rsidR="008664A2" w:rsidRPr="008664A2" w:rsidRDefault="008664A2" w:rsidP="0086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992" w:type="dxa"/>
            <w:hideMark/>
          </w:tcPr>
          <w:p w:rsidR="008664A2" w:rsidRPr="008664A2" w:rsidRDefault="008664A2" w:rsidP="0086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  <w:hideMark/>
          </w:tcPr>
          <w:p w:rsidR="008664A2" w:rsidRPr="008664A2" w:rsidRDefault="008664A2" w:rsidP="0086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  <w:hideMark/>
          </w:tcPr>
          <w:p w:rsidR="008664A2" w:rsidRPr="008664A2" w:rsidRDefault="008664A2" w:rsidP="0086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134" w:type="dxa"/>
            <w:hideMark/>
          </w:tcPr>
          <w:p w:rsidR="008664A2" w:rsidRPr="008664A2" w:rsidRDefault="008664A2" w:rsidP="0086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38,7%</w:t>
            </w:r>
          </w:p>
        </w:tc>
        <w:tc>
          <w:tcPr>
            <w:tcW w:w="1134" w:type="dxa"/>
            <w:hideMark/>
          </w:tcPr>
          <w:p w:rsidR="008664A2" w:rsidRPr="008664A2" w:rsidRDefault="008664A2" w:rsidP="0086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65,44%</w:t>
            </w:r>
          </w:p>
        </w:tc>
      </w:tr>
    </w:tbl>
    <w:p w:rsidR="008664A2" w:rsidRDefault="008664A2" w:rsidP="008664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64A2" w:rsidRPr="008664A2" w:rsidRDefault="008664A2" w:rsidP="008664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64A2">
        <w:rPr>
          <w:rFonts w:ascii="Times New Roman" w:hAnsi="Times New Roman" w:cs="Times New Roman"/>
          <w:sz w:val="28"/>
          <w:szCs w:val="28"/>
        </w:rPr>
        <w:t>Итоги зимней и летней сессии 2022</w:t>
      </w:r>
      <w:r>
        <w:rPr>
          <w:rFonts w:ascii="Times New Roman" w:hAnsi="Times New Roman" w:cs="Times New Roman"/>
          <w:sz w:val="28"/>
          <w:szCs w:val="28"/>
        </w:rPr>
        <w:t xml:space="preserve">-2023 уч. года в сравнении </w:t>
      </w:r>
      <w:r w:rsidRPr="008664A2">
        <w:rPr>
          <w:rFonts w:ascii="Times New Roman" w:hAnsi="Times New Roman" w:cs="Times New Roman"/>
          <w:sz w:val="28"/>
          <w:szCs w:val="28"/>
        </w:rPr>
        <w:t>27.06.2023</w:t>
      </w:r>
    </w:p>
    <w:tbl>
      <w:tblPr>
        <w:tblStyle w:val="a5"/>
        <w:tblW w:w="10598" w:type="dxa"/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992"/>
        <w:gridCol w:w="1134"/>
        <w:gridCol w:w="851"/>
        <w:gridCol w:w="992"/>
        <w:gridCol w:w="992"/>
        <w:gridCol w:w="851"/>
        <w:gridCol w:w="1134"/>
        <w:gridCol w:w="1134"/>
      </w:tblGrid>
      <w:tr w:rsidR="008664A2" w:rsidRPr="008664A2" w:rsidTr="00C45393">
        <w:tc>
          <w:tcPr>
            <w:tcW w:w="1668" w:type="dxa"/>
            <w:hideMark/>
          </w:tcPr>
          <w:p w:rsidR="008664A2" w:rsidRPr="008664A2" w:rsidRDefault="008664A2" w:rsidP="008664A2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hideMark/>
          </w:tcPr>
          <w:p w:rsidR="008664A2" w:rsidRPr="008664A2" w:rsidRDefault="008664A2" w:rsidP="00866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во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hideMark/>
          </w:tcPr>
          <w:p w:rsidR="008664A2" w:rsidRPr="008664A2" w:rsidRDefault="008664A2" w:rsidP="00866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сдали</w:t>
            </w:r>
          </w:p>
        </w:tc>
        <w:tc>
          <w:tcPr>
            <w:tcW w:w="1134" w:type="dxa"/>
            <w:hideMark/>
          </w:tcPr>
          <w:p w:rsidR="008664A2" w:rsidRPr="008664A2" w:rsidRDefault="008664A2" w:rsidP="00866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не явились на сессию</w:t>
            </w:r>
          </w:p>
        </w:tc>
        <w:tc>
          <w:tcPr>
            <w:tcW w:w="851" w:type="dxa"/>
            <w:hideMark/>
          </w:tcPr>
          <w:p w:rsidR="008664A2" w:rsidRPr="008664A2" w:rsidRDefault="008664A2" w:rsidP="00866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1 долг</w:t>
            </w:r>
          </w:p>
        </w:tc>
        <w:tc>
          <w:tcPr>
            <w:tcW w:w="992" w:type="dxa"/>
            <w:hideMark/>
          </w:tcPr>
          <w:p w:rsidR="008664A2" w:rsidRPr="008664A2" w:rsidRDefault="008664A2" w:rsidP="00866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2 долга</w:t>
            </w:r>
          </w:p>
        </w:tc>
        <w:tc>
          <w:tcPr>
            <w:tcW w:w="992" w:type="dxa"/>
            <w:hideMark/>
          </w:tcPr>
          <w:p w:rsidR="008664A2" w:rsidRPr="008664A2" w:rsidRDefault="008664A2" w:rsidP="00866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3 долга</w:t>
            </w:r>
          </w:p>
        </w:tc>
        <w:tc>
          <w:tcPr>
            <w:tcW w:w="851" w:type="dxa"/>
            <w:hideMark/>
          </w:tcPr>
          <w:p w:rsidR="008664A2" w:rsidRPr="008664A2" w:rsidRDefault="008664A2" w:rsidP="00866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4 и более долгов</w:t>
            </w:r>
          </w:p>
        </w:tc>
        <w:tc>
          <w:tcPr>
            <w:tcW w:w="1134" w:type="dxa"/>
            <w:hideMark/>
          </w:tcPr>
          <w:p w:rsidR="008664A2" w:rsidRPr="008664A2" w:rsidRDefault="00C45393" w:rsidP="00866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качеств.</w:t>
            </w:r>
            <w:r w:rsidR="008664A2" w:rsidRPr="008664A2">
              <w:rPr>
                <w:rFonts w:ascii="Times New Roman" w:hAnsi="Times New Roman" w:cs="Times New Roman"/>
                <w:sz w:val="28"/>
                <w:szCs w:val="28"/>
              </w:rPr>
              <w:t xml:space="preserve"> успеваемость</w:t>
            </w:r>
          </w:p>
        </w:tc>
        <w:tc>
          <w:tcPr>
            <w:tcW w:w="1134" w:type="dxa"/>
            <w:hideMark/>
          </w:tcPr>
          <w:p w:rsidR="008664A2" w:rsidRPr="008664A2" w:rsidRDefault="00C45393" w:rsidP="00866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664A2" w:rsidRPr="008664A2">
              <w:rPr>
                <w:rFonts w:ascii="Times New Roman" w:hAnsi="Times New Roman" w:cs="Times New Roman"/>
                <w:sz w:val="28"/>
                <w:szCs w:val="28"/>
              </w:rPr>
              <w:t xml:space="preserve"> успеваемость</w:t>
            </w:r>
          </w:p>
        </w:tc>
      </w:tr>
      <w:tr w:rsidR="008664A2" w:rsidRPr="008664A2" w:rsidTr="00C45393">
        <w:tc>
          <w:tcPr>
            <w:tcW w:w="1668" w:type="dxa"/>
            <w:hideMark/>
          </w:tcPr>
          <w:p w:rsidR="008664A2" w:rsidRPr="008664A2" w:rsidRDefault="008664A2" w:rsidP="00C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45393">
              <w:rPr>
                <w:rFonts w:ascii="Times New Roman" w:hAnsi="Times New Roman" w:cs="Times New Roman"/>
                <w:sz w:val="28"/>
                <w:szCs w:val="28"/>
              </w:rPr>
              <w:t>тоги</w:t>
            </w: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 xml:space="preserve"> зимней сессии 2022-2023 уч. г</w:t>
            </w:r>
            <w:r w:rsidR="00C453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 xml:space="preserve"> ВО</w:t>
            </w:r>
          </w:p>
        </w:tc>
        <w:tc>
          <w:tcPr>
            <w:tcW w:w="850" w:type="dxa"/>
            <w:hideMark/>
          </w:tcPr>
          <w:p w:rsidR="008664A2" w:rsidRPr="008664A2" w:rsidRDefault="008664A2" w:rsidP="00C4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671</w:t>
            </w:r>
          </w:p>
        </w:tc>
        <w:tc>
          <w:tcPr>
            <w:tcW w:w="992" w:type="dxa"/>
            <w:hideMark/>
          </w:tcPr>
          <w:p w:rsidR="008664A2" w:rsidRPr="008664A2" w:rsidRDefault="008664A2" w:rsidP="00C4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548</w:t>
            </w:r>
          </w:p>
        </w:tc>
        <w:tc>
          <w:tcPr>
            <w:tcW w:w="1134" w:type="dxa"/>
            <w:hideMark/>
          </w:tcPr>
          <w:p w:rsidR="008664A2" w:rsidRPr="008664A2" w:rsidRDefault="008664A2" w:rsidP="00C4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1" w:type="dxa"/>
            <w:hideMark/>
          </w:tcPr>
          <w:p w:rsidR="008664A2" w:rsidRPr="008664A2" w:rsidRDefault="008664A2" w:rsidP="00C4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92" w:type="dxa"/>
            <w:hideMark/>
          </w:tcPr>
          <w:p w:rsidR="008664A2" w:rsidRPr="008664A2" w:rsidRDefault="008664A2" w:rsidP="00C4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2" w:type="dxa"/>
            <w:hideMark/>
          </w:tcPr>
          <w:p w:rsidR="008664A2" w:rsidRPr="008664A2" w:rsidRDefault="008664A2" w:rsidP="00C4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  <w:hideMark/>
          </w:tcPr>
          <w:p w:rsidR="008664A2" w:rsidRPr="008664A2" w:rsidRDefault="008664A2" w:rsidP="00C4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134" w:type="dxa"/>
            <w:hideMark/>
          </w:tcPr>
          <w:p w:rsidR="008664A2" w:rsidRPr="008664A2" w:rsidRDefault="008664A2" w:rsidP="00C4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42,2%</w:t>
            </w:r>
          </w:p>
        </w:tc>
        <w:tc>
          <w:tcPr>
            <w:tcW w:w="1134" w:type="dxa"/>
            <w:hideMark/>
          </w:tcPr>
          <w:p w:rsidR="008664A2" w:rsidRPr="008664A2" w:rsidRDefault="008664A2" w:rsidP="00C4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68,4%</w:t>
            </w:r>
          </w:p>
        </w:tc>
      </w:tr>
      <w:tr w:rsidR="008664A2" w:rsidRPr="008664A2" w:rsidTr="00C45393">
        <w:tc>
          <w:tcPr>
            <w:tcW w:w="1668" w:type="dxa"/>
            <w:hideMark/>
          </w:tcPr>
          <w:p w:rsidR="008664A2" w:rsidRPr="008664A2" w:rsidRDefault="008664A2" w:rsidP="00C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45393">
              <w:rPr>
                <w:rFonts w:ascii="Times New Roman" w:hAnsi="Times New Roman" w:cs="Times New Roman"/>
                <w:sz w:val="28"/>
                <w:szCs w:val="28"/>
              </w:rPr>
              <w:t>тоги</w:t>
            </w: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 xml:space="preserve"> летней сессии 2022-2023 уч. г</w:t>
            </w:r>
            <w:r w:rsidR="00C453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 xml:space="preserve"> ВО</w:t>
            </w:r>
          </w:p>
        </w:tc>
        <w:tc>
          <w:tcPr>
            <w:tcW w:w="850" w:type="dxa"/>
            <w:hideMark/>
          </w:tcPr>
          <w:p w:rsidR="008664A2" w:rsidRPr="008664A2" w:rsidRDefault="008664A2" w:rsidP="00C4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</w:tc>
        <w:tc>
          <w:tcPr>
            <w:tcW w:w="992" w:type="dxa"/>
            <w:hideMark/>
          </w:tcPr>
          <w:p w:rsidR="008664A2" w:rsidRPr="008664A2" w:rsidRDefault="008664A2" w:rsidP="00C4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353</w:t>
            </w:r>
          </w:p>
        </w:tc>
        <w:tc>
          <w:tcPr>
            <w:tcW w:w="1134" w:type="dxa"/>
            <w:hideMark/>
          </w:tcPr>
          <w:p w:rsidR="008664A2" w:rsidRPr="008664A2" w:rsidRDefault="008664A2" w:rsidP="00C4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51" w:type="dxa"/>
            <w:hideMark/>
          </w:tcPr>
          <w:p w:rsidR="008664A2" w:rsidRPr="008664A2" w:rsidRDefault="008664A2" w:rsidP="00C4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92" w:type="dxa"/>
            <w:hideMark/>
          </w:tcPr>
          <w:p w:rsidR="008664A2" w:rsidRPr="008664A2" w:rsidRDefault="008664A2" w:rsidP="00C4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  <w:hideMark/>
          </w:tcPr>
          <w:p w:rsidR="008664A2" w:rsidRPr="008664A2" w:rsidRDefault="008664A2" w:rsidP="00C4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hideMark/>
          </w:tcPr>
          <w:p w:rsidR="008664A2" w:rsidRPr="008664A2" w:rsidRDefault="008664A2" w:rsidP="00C4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134" w:type="dxa"/>
            <w:hideMark/>
          </w:tcPr>
          <w:p w:rsidR="008664A2" w:rsidRPr="008664A2" w:rsidRDefault="008664A2" w:rsidP="00C4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43,34%</w:t>
            </w:r>
          </w:p>
        </w:tc>
        <w:tc>
          <w:tcPr>
            <w:tcW w:w="1134" w:type="dxa"/>
            <w:hideMark/>
          </w:tcPr>
          <w:p w:rsidR="008664A2" w:rsidRPr="008664A2" w:rsidRDefault="008664A2" w:rsidP="00C4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62,7%</w:t>
            </w:r>
          </w:p>
        </w:tc>
      </w:tr>
      <w:tr w:rsidR="008664A2" w:rsidRPr="008664A2" w:rsidTr="00C45393">
        <w:tc>
          <w:tcPr>
            <w:tcW w:w="1668" w:type="dxa"/>
            <w:hideMark/>
          </w:tcPr>
          <w:p w:rsidR="008664A2" w:rsidRPr="008664A2" w:rsidRDefault="008664A2" w:rsidP="00C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45393">
              <w:rPr>
                <w:rFonts w:ascii="Times New Roman" w:hAnsi="Times New Roman" w:cs="Times New Roman"/>
                <w:sz w:val="28"/>
                <w:szCs w:val="28"/>
              </w:rPr>
              <w:t>тоги</w:t>
            </w: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 xml:space="preserve"> зимней сессии 2022-2023 уч. г</w:t>
            </w:r>
            <w:r w:rsidR="00C453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 xml:space="preserve"> СПО</w:t>
            </w:r>
          </w:p>
        </w:tc>
        <w:tc>
          <w:tcPr>
            <w:tcW w:w="850" w:type="dxa"/>
            <w:hideMark/>
          </w:tcPr>
          <w:p w:rsidR="008664A2" w:rsidRPr="008664A2" w:rsidRDefault="008664A2" w:rsidP="00C4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92" w:type="dxa"/>
            <w:hideMark/>
          </w:tcPr>
          <w:p w:rsidR="008664A2" w:rsidRPr="008664A2" w:rsidRDefault="008664A2" w:rsidP="00C4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134" w:type="dxa"/>
            <w:hideMark/>
          </w:tcPr>
          <w:p w:rsidR="008664A2" w:rsidRPr="008664A2" w:rsidRDefault="008664A2" w:rsidP="00C4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hideMark/>
          </w:tcPr>
          <w:p w:rsidR="008664A2" w:rsidRPr="008664A2" w:rsidRDefault="008664A2" w:rsidP="00C4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hideMark/>
          </w:tcPr>
          <w:p w:rsidR="008664A2" w:rsidRPr="008664A2" w:rsidRDefault="008664A2" w:rsidP="00C4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hideMark/>
          </w:tcPr>
          <w:p w:rsidR="008664A2" w:rsidRPr="008664A2" w:rsidRDefault="008664A2" w:rsidP="00C4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hideMark/>
          </w:tcPr>
          <w:p w:rsidR="008664A2" w:rsidRPr="008664A2" w:rsidRDefault="008664A2" w:rsidP="00C4539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hideMark/>
          </w:tcPr>
          <w:p w:rsidR="008664A2" w:rsidRPr="008664A2" w:rsidRDefault="008664A2" w:rsidP="00C4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</w:tc>
        <w:tc>
          <w:tcPr>
            <w:tcW w:w="1134" w:type="dxa"/>
            <w:hideMark/>
          </w:tcPr>
          <w:p w:rsidR="008664A2" w:rsidRPr="008664A2" w:rsidRDefault="008664A2" w:rsidP="00C4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93,7%</w:t>
            </w:r>
          </w:p>
        </w:tc>
      </w:tr>
      <w:tr w:rsidR="008664A2" w:rsidRPr="008664A2" w:rsidTr="00C45393">
        <w:tc>
          <w:tcPr>
            <w:tcW w:w="1668" w:type="dxa"/>
            <w:hideMark/>
          </w:tcPr>
          <w:p w:rsidR="008664A2" w:rsidRPr="008664A2" w:rsidRDefault="008664A2" w:rsidP="00C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="00C45393">
              <w:rPr>
                <w:rFonts w:ascii="Times New Roman" w:hAnsi="Times New Roman" w:cs="Times New Roman"/>
                <w:sz w:val="28"/>
                <w:szCs w:val="28"/>
              </w:rPr>
              <w:t>тоги</w:t>
            </w: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 xml:space="preserve"> летней сессии 2022-2023 уч. г</w:t>
            </w:r>
            <w:r w:rsidR="00C453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 xml:space="preserve"> СПО</w:t>
            </w:r>
          </w:p>
        </w:tc>
        <w:tc>
          <w:tcPr>
            <w:tcW w:w="850" w:type="dxa"/>
            <w:hideMark/>
          </w:tcPr>
          <w:p w:rsidR="008664A2" w:rsidRPr="008664A2" w:rsidRDefault="008664A2" w:rsidP="00C4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992" w:type="dxa"/>
            <w:hideMark/>
          </w:tcPr>
          <w:p w:rsidR="008664A2" w:rsidRPr="008664A2" w:rsidRDefault="008664A2" w:rsidP="00C4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  <w:hideMark/>
          </w:tcPr>
          <w:p w:rsidR="008664A2" w:rsidRPr="008664A2" w:rsidRDefault="008664A2" w:rsidP="00C4539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hideMark/>
          </w:tcPr>
          <w:p w:rsidR="008664A2" w:rsidRPr="008664A2" w:rsidRDefault="008664A2" w:rsidP="00C4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hideMark/>
          </w:tcPr>
          <w:p w:rsidR="008664A2" w:rsidRPr="008664A2" w:rsidRDefault="008664A2" w:rsidP="00C4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hideMark/>
          </w:tcPr>
          <w:p w:rsidR="008664A2" w:rsidRPr="008664A2" w:rsidRDefault="008664A2" w:rsidP="00C4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hideMark/>
          </w:tcPr>
          <w:p w:rsidR="008664A2" w:rsidRPr="008664A2" w:rsidRDefault="008664A2" w:rsidP="00C4539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hideMark/>
          </w:tcPr>
          <w:p w:rsidR="008664A2" w:rsidRPr="008664A2" w:rsidRDefault="008664A2" w:rsidP="00C4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36,3%</w:t>
            </w:r>
          </w:p>
        </w:tc>
        <w:tc>
          <w:tcPr>
            <w:tcW w:w="1134" w:type="dxa"/>
            <w:hideMark/>
          </w:tcPr>
          <w:p w:rsidR="008664A2" w:rsidRPr="008664A2" w:rsidRDefault="008664A2" w:rsidP="00C4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82,4%</w:t>
            </w:r>
          </w:p>
        </w:tc>
      </w:tr>
    </w:tbl>
    <w:p w:rsidR="008664A2" w:rsidRDefault="008664A2" w:rsidP="00350A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64A2" w:rsidRPr="008664A2" w:rsidRDefault="00C45393" w:rsidP="00C453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="008664A2" w:rsidRPr="008664A2">
        <w:rPr>
          <w:rFonts w:ascii="Times New Roman" w:hAnsi="Times New Roman" w:cs="Times New Roman"/>
          <w:sz w:val="28"/>
          <w:szCs w:val="28"/>
        </w:rPr>
        <w:t>по ре</w:t>
      </w:r>
      <w:r>
        <w:rPr>
          <w:rFonts w:ascii="Times New Roman" w:hAnsi="Times New Roman" w:cs="Times New Roman"/>
          <w:sz w:val="28"/>
          <w:szCs w:val="28"/>
        </w:rPr>
        <w:t xml:space="preserve">зультатам ГЭК 2022-2023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664A2" w:rsidRPr="008664A2">
        <w:rPr>
          <w:rFonts w:ascii="Times New Roman" w:hAnsi="Times New Roman" w:cs="Times New Roman"/>
          <w:sz w:val="28"/>
          <w:szCs w:val="28"/>
        </w:rPr>
        <w:t>очно-заочная, заочная формы обучения</w:t>
      </w:r>
    </w:p>
    <w:p w:rsidR="008664A2" w:rsidRDefault="008664A2" w:rsidP="00350A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598" w:type="dxa"/>
        <w:tblLayout w:type="fixed"/>
        <w:tblLook w:val="01E0" w:firstRow="1" w:lastRow="1" w:firstColumn="1" w:lastColumn="1" w:noHBand="0" w:noVBand="0"/>
      </w:tblPr>
      <w:tblGrid>
        <w:gridCol w:w="2235"/>
        <w:gridCol w:w="992"/>
        <w:gridCol w:w="1154"/>
        <w:gridCol w:w="830"/>
        <w:gridCol w:w="851"/>
        <w:gridCol w:w="709"/>
        <w:gridCol w:w="1275"/>
        <w:gridCol w:w="1134"/>
        <w:gridCol w:w="1418"/>
      </w:tblGrid>
      <w:tr w:rsidR="00C45393" w:rsidRPr="008664A2" w:rsidTr="00C45393">
        <w:tc>
          <w:tcPr>
            <w:tcW w:w="2235" w:type="dxa"/>
            <w:hideMark/>
          </w:tcPr>
          <w:p w:rsidR="008664A2" w:rsidRPr="008664A2" w:rsidRDefault="00475F40" w:rsidP="00C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664A2" w:rsidRPr="008664A2">
              <w:rPr>
                <w:rFonts w:ascii="Times New Roman" w:hAnsi="Times New Roman" w:cs="Times New Roman"/>
                <w:sz w:val="28"/>
                <w:szCs w:val="28"/>
              </w:rPr>
              <w:t>пециальность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напр.подг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hideMark/>
          </w:tcPr>
          <w:p w:rsidR="008664A2" w:rsidRPr="008664A2" w:rsidRDefault="00C45393" w:rsidP="00C4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154" w:type="dxa"/>
            <w:hideMark/>
          </w:tcPr>
          <w:p w:rsidR="008664A2" w:rsidRPr="008664A2" w:rsidRDefault="008664A2" w:rsidP="00C4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сдавали</w:t>
            </w:r>
          </w:p>
        </w:tc>
        <w:tc>
          <w:tcPr>
            <w:tcW w:w="830" w:type="dxa"/>
            <w:hideMark/>
          </w:tcPr>
          <w:p w:rsidR="008664A2" w:rsidRPr="008664A2" w:rsidRDefault="008664A2" w:rsidP="00C4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hideMark/>
          </w:tcPr>
          <w:p w:rsidR="008664A2" w:rsidRPr="008664A2" w:rsidRDefault="008664A2" w:rsidP="00C4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hideMark/>
          </w:tcPr>
          <w:p w:rsidR="008664A2" w:rsidRPr="008664A2" w:rsidRDefault="008664A2" w:rsidP="00C4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hideMark/>
          </w:tcPr>
          <w:p w:rsidR="008664A2" w:rsidRPr="008664A2" w:rsidRDefault="008664A2" w:rsidP="00C4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Ср.балл</w:t>
            </w:r>
            <w:proofErr w:type="spellEnd"/>
          </w:p>
        </w:tc>
        <w:tc>
          <w:tcPr>
            <w:tcW w:w="1134" w:type="dxa"/>
            <w:hideMark/>
          </w:tcPr>
          <w:p w:rsidR="008664A2" w:rsidRPr="008664A2" w:rsidRDefault="008664A2" w:rsidP="00C4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. успев.</w:t>
            </w:r>
          </w:p>
        </w:tc>
        <w:tc>
          <w:tcPr>
            <w:tcW w:w="1418" w:type="dxa"/>
            <w:hideMark/>
          </w:tcPr>
          <w:p w:rsidR="00C45393" w:rsidRDefault="008664A2" w:rsidP="00C4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. успев.</w:t>
            </w:r>
          </w:p>
          <w:p w:rsidR="008664A2" w:rsidRPr="008664A2" w:rsidRDefault="008664A2" w:rsidP="00C4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2022 г</w:t>
            </w:r>
          </w:p>
        </w:tc>
      </w:tr>
      <w:tr w:rsidR="00C45393" w:rsidRPr="008664A2" w:rsidTr="00C45393">
        <w:trPr>
          <w:trHeight w:val="768"/>
        </w:trPr>
        <w:tc>
          <w:tcPr>
            <w:tcW w:w="2235" w:type="dxa"/>
            <w:hideMark/>
          </w:tcPr>
          <w:p w:rsidR="008664A2" w:rsidRPr="008664A2" w:rsidRDefault="008664A2" w:rsidP="00C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Горное дело (Открытые горные работы)</w:t>
            </w:r>
          </w:p>
        </w:tc>
        <w:tc>
          <w:tcPr>
            <w:tcW w:w="992" w:type="dxa"/>
            <w:hideMark/>
          </w:tcPr>
          <w:p w:rsidR="008664A2" w:rsidRPr="008664A2" w:rsidRDefault="008664A2" w:rsidP="00C4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54" w:type="dxa"/>
            <w:hideMark/>
          </w:tcPr>
          <w:p w:rsidR="008664A2" w:rsidRPr="008664A2" w:rsidRDefault="008664A2" w:rsidP="00C4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30" w:type="dxa"/>
            <w:hideMark/>
          </w:tcPr>
          <w:p w:rsidR="008664A2" w:rsidRPr="008664A2" w:rsidRDefault="008664A2" w:rsidP="00C4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hideMark/>
          </w:tcPr>
          <w:p w:rsidR="008664A2" w:rsidRPr="008664A2" w:rsidRDefault="008664A2" w:rsidP="00C4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hideMark/>
          </w:tcPr>
          <w:p w:rsidR="008664A2" w:rsidRPr="008664A2" w:rsidRDefault="008664A2" w:rsidP="00C4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hideMark/>
          </w:tcPr>
          <w:p w:rsidR="008664A2" w:rsidRPr="008664A2" w:rsidRDefault="008664A2" w:rsidP="00C4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4,04</w:t>
            </w:r>
          </w:p>
        </w:tc>
        <w:tc>
          <w:tcPr>
            <w:tcW w:w="1134" w:type="dxa"/>
            <w:hideMark/>
          </w:tcPr>
          <w:p w:rsidR="008664A2" w:rsidRPr="008664A2" w:rsidRDefault="008664A2" w:rsidP="00C4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83,33</w:t>
            </w:r>
          </w:p>
        </w:tc>
        <w:tc>
          <w:tcPr>
            <w:tcW w:w="1418" w:type="dxa"/>
            <w:hideMark/>
          </w:tcPr>
          <w:p w:rsidR="008664A2" w:rsidRPr="008664A2" w:rsidRDefault="008664A2" w:rsidP="00C4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C45393" w:rsidRPr="008664A2" w:rsidTr="00C45393">
        <w:trPr>
          <w:trHeight w:val="768"/>
        </w:trPr>
        <w:tc>
          <w:tcPr>
            <w:tcW w:w="2235" w:type="dxa"/>
            <w:hideMark/>
          </w:tcPr>
          <w:p w:rsidR="008664A2" w:rsidRPr="008664A2" w:rsidRDefault="008664A2" w:rsidP="00C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Горное дело (Подземная разработка пластовых месторождений)</w:t>
            </w:r>
          </w:p>
        </w:tc>
        <w:tc>
          <w:tcPr>
            <w:tcW w:w="992" w:type="dxa"/>
            <w:hideMark/>
          </w:tcPr>
          <w:p w:rsidR="008664A2" w:rsidRPr="008664A2" w:rsidRDefault="008664A2" w:rsidP="00C4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54" w:type="dxa"/>
            <w:hideMark/>
          </w:tcPr>
          <w:p w:rsidR="008664A2" w:rsidRPr="008664A2" w:rsidRDefault="008664A2" w:rsidP="00C4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30" w:type="dxa"/>
            <w:hideMark/>
          </w:tcPr>
          <w:p w:rsidR="008664A2" w:rsidRPr="008664A2" w:rsidRDefault="008664A2" w:rsidP="00C4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hideMark/>
          </w:tcPr>
          <w:p w:rsidR="008664A2" w:rsidRPr="008664A2" w:rsidRDefault="008664A2" w:rsidP="00C4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hideMark/>
          </w:tcPr>
          <w:p w:rsidR="008664A2" w:rsidRPr="008664A2" w:rsidRDefault="008664A2" w:rsidP="00C4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  <w:hideMark/>
          </w:tcPr>
          <w:p w:rsidR="008664A2" w:rsidRPr="008664A2" w:rsidRDefault="008664A2" w:rsidP="00C4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3,79</w:t>
            </w:r>
          </w:p>
        </w:tc>
        <w:tc>
          <w:tcPr>
            <w:tcW w:w="1134" w:type="dxa"/>
            <w:hideMark/>
          </w:tcPr>
          <w:p w:rsidR="008664A2" w:rsidRPr="008664A2" w:rsidRDefault="008664A2" w:rsidP="00C4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55,17</w:t>
            </w:r>
          </w:p>
        </w:tc>
        <w:tc>
          <w:tcPr>
            <w:tcW w:w="1418" w:type="dxa"/>
            <w:hideMark/>
          </w:tcPr>
          <w:p w:rsidR="008664A2" w:rsidRPr="008664A2" w:rsidRDefault="008664A2" w:rsidP="00C4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53,13%</w:t>
            </w:r>
          </w:p>
        </w:tc>
      </w:tr>
      <w:tr w:rsidR="00C45393" w:rsidRPr="008664A2" w:rsidTr="00C45393">
        <w:trPr>
          <w:trHeight w:val="768"/>
        </w:trPr>
        <w:tc>
          <w:tcPr>
            <w:tcW w:w="2235" w:type="dxa"/>
            <w:hideMark/>
          </w:tcPr>
          <w:p w:rsidR="008664A2" w:rsidRPr="008664A2" w:rsidRDefault="008664A2" w:rsidP="00C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Горное дело (Горные машины и оборудование)</w:t>
            </w:r>
          </w:p>
        </w:tc>
        <w:tc>
          <w:tcPr>
            <w:tcW w:w="992" w:type="dxa"/>
            <w:hideMark/>
          </w:tcPr>
          <w:p w:rsidR="008664A2" w:rsidRPr="008664A2" w:rsidRDefault="008664A2" w:rsidP="00C4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54" w:type="dxa"/>
            <w:hideMark/>
          </w:tcPr>
          <w:p w:rsidR="008664A2" w:rsidRPr="008664A2" w:rsidRDefault="008664A2" w:rsidP="00C4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30" w:type="dxa"/>
            <w:hideMark/>
          </w:tcPr>
          <w:p w:rsidR="008664A2" w:rsidRPr="008664A2" w:rsidRDefault="008664A2" w:rsidP="00C4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hideMark/>
          </w:tcPr>
          <w:p w:rsidR="008664A2" w:rsidRPr="008664A2" w:rsidRDefault="008664A2" w:rsidP="00C4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hideMark/>
          </w:tcPr>
          <w:p w:rsidR="008664A2" w:rsidRPr="008664A2" w:rsidRDefault="008664A2" w:rsidP="00C4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hideMark/>
          </w:tcPr>
          <w:p w:rsidR="008664A2" w:rsidRPr="008664A2" w:rsidRDefault="008664A2" w:rsidP="00C4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134" w:type="dxa"/>
            <w:hideMark/>
          </w:tcPr>
          <w:p w:rsidR="008664A2" w:rsidRPr="008664A2" w:rsidRDefault="008664A2" w:rsidP="00C4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hideMark/>
          </w:tcPr>
          <w:p w:rsidR="008664A2" w:rsidRPr="008664A2" w:rsidRDefault="008664A2" w:rsidP="00C4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45393" w:rsidRPr="008664A2" w:rsidTr="00C45393">
        <w:trPr>
          <w:trHeight w:val="768"/>
        </w:trPr>
        <w:tc>
          <w:tcPr>
            <w:tcW w:w="2235" w:type="dxa"/>
            <w:hideMark/>
          </w:tcPr>
          <w:p w:rsidR="008664A2" w:rsidRPr="008664A2" w:rsidRDefault="008664A2" w:rsidP="00C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Техносферная</w:t>
            </w:r>
            <w:proofErr w:type="spellEnd"/>
            <w:r w:rsidRPr="008664A2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безопасность</w:t>
            </w:r>
          </w:p>
        </w:tc>
        <w:tc>
          <w:tcPr>
            <w:tcW w:w="992" w:type="dxa"/>
            <w:hideMark/>
          </w:tcPr>
          <w:p w:rsidR="008664A2" w:rsidRPr="008664A2" w:rsidRDefault="008664A2" w:rsidP="00C4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54" w:type="dxa"/>
            <w:hideMark/>
          </w:tcPr>
          <w:p w:rsidR="008664A2" w:rsidRPr="008664A2" w:rsidRDefault="008664A2" w:rsidP="00C4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30" w:type="dxa"/>
            <w:hideMark/>
          </w:tcPr>
          <w:p w:rsidR="008664A2" w:rsidRPr="008664A2" w:rsidRDefault="008664A2" w:rsidP="00C4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hideMark/>
          </w:tcPr>
          <w:p w:rsidR="008664A2" w:rsidRPr="008664A2" w:rsidRDefault="008664A2" w:rsidP="00C4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hideMark/>
          </w:tcPr>
          <w:p w:rsidR="008664A2" w:rsidRPr="008664A2" w:rsidRDefault="008664A2" w:rsidP="00C4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hideMark/>
          </w:tcPr>
          <w:p w:rsidR="008664A2" w:rsidRPr="008664A2" w:rsidRDefault="008664A2" w:rsidP="00C4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134" w:type="dxa"/>
            <w:hideMark/>
          </w:tcPr>
          <w:p w:rsidR="008664A2" w:rsidRPr="008664A2" w:rsidRDefault="008664A2" w:rsidP="00C4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hideMark/>
          </w:tcPr>
          <w:p w:rsidR="008664A2" w:rsidRPr="008664A2" w:rsidRDefault="008664A2" w:rsidP="00C4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C45393" w:rsidRPr="008664A2" w:rsidTr="00C45393">
        <w:trPr>
          <w:trHeight w:val="768"/>
        </w:trPr>
        <w:tc>
          <w:tcPr>
            <w:tcW w:w="2235" w:type="dxa"/>
            <w:hideMark/>
          </w:tcPr>
          <w:p w:rsidR="008664A2" w:rsidRPr="008664A2" w:rsidRDefault="008664A2" w:rsidP="00C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Экономическая безопасность</w:t>
            </w:r>
          </w:p>
        </w:tc>
        <w:tc>
          <w:tcPr>
            <w:tcW w:w="992" w:type="dxa"/>
            <w:hideMark/>
          </w:tcPr>
          <w:p w:rsidR="008664A2" w:rsidRPr="008664A2" w:rsidRDefault="008664A2" w:rsidP="00C4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4" w:type="dxa"/>
            <w:hideMark/>
          </w:tcPr>
          <w:p w:rsidR="008664A2" w:rsidRPr="008664A2" w:rsidRDefault="008664A2" w:rsidP="00C4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0" w:type="dxa"/>
            <w:hideMark/>
          </w:tcPr>
          <w:p w:rsidR="008664A2" w:rsidRPr="008664A2" w:rsidRDefault="008664A2" w:rsidP="00C4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hideMark/>
          </w:tcPr>
          <w:p w:rsidR="008664A2" w:rsidRPr="008664A2" w:rsidRDefault="008664A2" w:rsidP="00C4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hideMark/>
          </w:tcPr>
          <w:p w:rsidR="008664A2" w:rsidRPr="008664A2" w:rsidRDefault="008664A2" w:rsidP="00C4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hideMark/>
          </w:tcPr>
          <w:p w:rsidR="008664A2" w:rsidRPr="008664A2" w:rsidRDefault="008664A2" w:rsidP="00C4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134" w:type="dxa"/>
            <w:hideMark/>
          </w:tcPr>
          <w:p w:rsidR="008664A2" w:rsidRPr="008664A2" w:rsidRDefault="008664A2" w:rsidP="00C4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hideMark/>
          </w:tcPr>
          <w:p w:rsidR="008664A2" w:rsidRPr="008664A2" w:rsidRDefault="008664A2" w:rsidP="00C4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92,3%</w:t>
            </w:r>
          </w:p>
        </w:tc>
      </w:tr>
      <w:tr w:rsidR="00C45393" w:rsidRPr="008664A2" w:rsidTr="00C45393">
        <w:tc>
          <w:tcPr>
            <w:tcW w:w="2235" w:type="dxa"/>
            <w:hideMark/>
          </w:tcPr>
          <w:p w:rsidR="008664A2" w:rsidRPr="008664A2" w:rsidRDefault="008664A2" w:rsidP="00C4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hideMark/>
          </w:tcPr>
          <w:p w:rsidR="008664A2" w:rsidRPr="008664A2" w:rsidRDefault="008664A2" w:rsidP="00C4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154" w:type="dxa"/>
            <w:hideMark/>
          </w:tcPr>
          <w:p w:rsidR="008664A2" w:rsidRPr="008664A2" w:rsidRDefault="008664A2" w:rsidP="00C4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30" w:type="dxa"/>
            <w:hideMark/>
          </w:tcPr>
          <w:p w:rsidR="008664A2" w:rsidRPr="008664A2" w:rsidRDefault="008664A2" w:rsidP="00C4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1" w:type="dxa"/>
            <w:hideMark/>
          </w:tcPr>
          <w:p w:rsidR="008664A2" w:rsidRPr="008664A2" w:rsidRDefault="008664A2" w:rsidP="00C4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09" w:type="dxa"/>
            <w:hideMark/>
          </w:tcPr>
          <w:p w:rsidR="008664A2" w:rsidRPr="008664A2" w:rsidRDefault="008664A2" w:rsidP="00C4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75" w:type="dxa"/>
            <w:hideMark/>
          </w:tcPr>
          <w:p w:rsidR="008664A2" w:rsidRPr="008664A2" w:rsidRDefault="008664A2" w:rsidP="00C4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4,15</w:t>
            </w:r>
          </w:p>
        </w:tc>
        <w:tc>
          <w:tcPr>
            <w:tcW w:w="1134" w:type="dxa"/>
            <w:hideMark/>
          </w:tcPr>
          <w:p w:rsidR="008664A2" w:rsidRPr="008664A2" w:rsidRDefault="008664A2" w:rsidP="00C4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81,32</w:t>
            </w:r>
          </w:p>
        </w:tc>
        <w:tc>
          <w:tcPr>
            <w:tcW w:w="1418" w:type="dxa"/>
            <w:hideMark/>
          </w:tcPr>
          <w:p w:rsidR="008664A2" w:rsidRPr="008664A2" w:rsidRDefault="008664A2" w:rsidP="00C4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77,15%</w:t>
            </w:r>
          </w:p>
        </w:tc>
      </w:tr>
    </w:tbl>
    <w:p w:rsidR="008664A2" w:rsidRDefault="008664A2" w:rsidP="00350A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64A2" w:rsidRPr="008664A2" w:rsidRDefault="00C45393" w:rsidP="00C453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="008664A2" w:rsidRPr="008664A2">
        <w:rPr>
          <w:rFonts w:ascii="Times New Roman" w:hAnsi="Times New Roman" w:cs="Times New Roman"/>
          <w:sz w:val="28"/>
          <w:szCs w:val="28"/>
        </w:rPr>
        <w:t>по ре</w:t>
      </w:r>
      <w:r>
        <w:rPr>
          <w:rFonts w:ascii="Times New Roman" w:hAnsi="Times New Roman" w:cs="Times New Roman"/>
          <w:sz w:val="28"/>
          <w:szCs w:val="28"/>
        </w:rPr>
        <w:t xml:space="preserve">зультатам ГЭК 2022-2023 уч. год </w:t>
      </w:r>
      <w:r w:rsidR="008664A2" w:rsidRPr="008664A2"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p w:rsidR="008664A2" w:rsidRDefault="008664A2" w:rsidP="00350A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598" w:type="dxa"/>
        <w:tblLayout w:type="fixed"/>
        <w:tblLook w:val="01E0" w:firstRow="1" w:lastRow="1" w:firstColumn="1" w:lastColumn="1" w:noHBand="0" w:noVBand="0"/>
      </w:tblPr>
      <w:tblGrid>
        <w:gridCol w:w="2802"/>
        <w:gridCol w:w="1134"/>
        <w:gridCol w:w="992"/>
        <w:gridCol w:w="567"/>
        <w:gridCol w:w="567"/>
        <w:gridCol w:w="567"/>
        <w:gridCol w:w="1159"/>
        <w:gridCol w:w="1109"/>
        <w:gridCol w:w="1701"/>
      </w:tblGrid>
      <w:tr w:rsidR="008664A2" w:rsidRPr="008664A2" w:rsidTr="00475F40">
        <w:trPr>
          <w:trHeight w:val="932"/>
        </w:trPr>
        <w:tc>
          <w:tcPr>
            <w:tcW w:w="2802" w:type="dxa"/>
            <w:hideMark/>
          </w:tcPr>
          <w:p w:rsidR="008664A2" w:rsidRPr="008664A2" w:rsidRDefault="008664A2" w:rsidP="0047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1134" w:type="dxa"/>
            <w:hideMark/>
          </w:tcPr>
          <w:p w:rsidR="008664A2" w:rsidRPr="008664A2" w:rsidRDefault="00475F40" w:rsidP="00475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992" w:type="dxa"/>
            <w:hideMark/>
          </w:tcPr>
          <w:p w:rsidR="008664A2" w:rsidRPr="008664A2" w:rsidRDefault="008664A2" w:rsidP="00475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сдавали</w:t>
            </w:r>
          </w:p>
        </w:tc>
        <w:tc>
          <w:tcPr>
            <w:tcW w:w="567" w:type="dxa"/>
            <w:hideMark/>
          </w:tcPr>
          <w:p w:rsidR="008664A2" w:rsidRPr="008664A2" w:rsidRDefault="008664A2" w:rsidP="00475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hideMark/>
          </w:tcPr>
          <w:p w:rsidR="008664A2" w:rsidRPr="008664A2" w:rsidRDefault="008664A2" w:rsidP="00475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hideMark/>
          </w:tcPr>
          <w:p w:rsidR="008664A2" w:rsidRPr="008664A2" w:rsidRDefault="008664A2" w:rsidP="00475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9" w:type="dxa"/>
            <w:hideMark/>
          </w:tcPr>
          <w:p w:rsidR="00475F40" w:rsidRDefault="008664A2" w:rsidP="00475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  <w:p w:rsidR="008664A2" w:rsidRPr="008664A2" w:rsidRDefault="008664A2" w:rsidP="00475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109" w:type="dxa"/>
            <w:hideMark/>
          </w:tcPr>
          <w:p w:rsidR="008664A2" w:rsidRPr="008664A2" w:rsidRDefault="008664A2" w:rsidP="00475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. успев.</w:t>
            </w:r>
          </w:p>
        </w:tc>
        <w:tc>
          <w:tcPr>
            <w:tcW w:w="1701" w:type="dxa"/>
            <w:hideMark/>
          </w:tcPr>
          <w:p w:rsidR="008664A2" w:rsidRPr="008664A2" w:rsidRDefault="008664A2" w:rsidP="00475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. успев.</w:t>
            </w:r>
          </w:p>
          <w:p w:rsidR="008664A2" w:rsidRPr="008664A2" w:rsidRDefault="008664A2" w:rsidP="00475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</w:tr>
      <w:tr w:rsidR="008664A2" w:rsidRPr="008664A2" w:rsidTr="00475F40">
        <w:trPr>
          <w:trHeight w:val="466"/>
        </w:trPr>
        <w:tc>
          <w:tcPr>
            <w:tcW w:w="2802" w:type="dxa"/>
            <w:hideMark/>
          </w:tcPr>
          <w:p w:rsidR="008664A2" w:rsidRPr="008664A2" w:rsidRDefault="008664A2" w:rsidP="0047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Горное дело (Открытые горные работы)</w:t>
            </w:r>
          </w:p>
        </w:tc>
        <w:tc>
          <w:tcPr>
            <w:tcW w:w="1134" w:type="dxa"/>
            <w:hideMark/>
          </w:tcPr>
          <w:p w:rsidR="008664A2" w:rsidRPr="008664A2" w:rsidRDefault="008664A2" w:rsidP="00475F40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hideMark/>
          </w:tcPr>
          <w:p w:rsidR="008664A2" w:rsidRPr="008664A2" w:rsidRDefault="008664A2" w:rsidP="00475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hideMark/>
          </w:tcPr>
          <w:p w:rsidR="008664A2" w:rsidRPr="008664A2" w:rsidRDefault="008664A2" w:rsidP="00475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hideMark/>
          </w:tcPr>
          <w:p w:rsidR="008664A2" w:rsidRPr="008664A2" w:rsidRDefault="008664A2" w:rsidP="00475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hideMark/>
          </w:tcPr>
          <w:p w:rsidR="008664A2" w:rsidRPr="008664A2" w:rsidRDefault="008664A2" w:rsidP="00475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hideMark/>
          </w:tcPr>
          <w:p w:rsidR="008664A2" w:rsidRPr="008664A2" w:rsidRDefault="008664A2" w:rsidP="00475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4,85</w:t>
            </w:r>
          </w:p>
        </w:tc>
        <w:tc>
          <w:tcPr>
            <w:tcW w:w="1109" w:type="dxa"/>
            <w:hideMark/>
          </w:tcPr>
          <w:p w:rsidR="008664A2" w:rsidRPr="008664A2" w:rsidRDefault="008664A2" w:rsidP="00475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hideMark/>
          </w:tcPr>
          <w:p w:rsidR="008664A2" w:rsidRPr="008664A2" w:rsidRDefault="008664A2" w:rsidP="00475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</w:tr>
      <w:tr w:rsidR="008664A2" w:rsidRPr="008664A2" w:rsidTr="00475F40">
        <w:trPr>
          <w:trHeight w:val="466"/>
        </w:trPr>
        <w:tc>
          <w:tcPr>
            <w:tcW w:w="2802" w:type="dxa"/>
            <w:hideMark/>
          </w:tcPr>
          <w:p w:rsidR="008664A2" w:rsidRPr="008664A2" w:rsidRDefault="008664A2" w:rsidP="0047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hideMark/>
          </w:tcPr>
          <w:p w:rsidR="008664A2" w:rsidRPr="008664A2" w:rsidRDefault="008664A2" w:rsidP="00475F40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hideMark/>
          </w:tcPr>
          <w:p w:rsidR="008664A2" w:rsidRPr="008664A2" w:rsidRDefault="008664A2" w:rsidP="00475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hideMark/>
          </w:tcPr>
          <w:p w:rsidR="008664A2" w:rsidRPr="008664A2" w:rsidRDefault="008664A2" w:rsidP="00475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hideMark/>
          </w:tcPr>
          <w:p w:rsidR="008664A2" w:rsidRPr="008664A2" w:rsidRDefault="008664A2" w:rsidP="00475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hideMark/>
          </w:tcPr>
          <w:p w:rsidR="008664A2" w:rsidRPr="008664A2" w:rsidRDefault="008664A2" w:rsidP="00475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  <w:hideMark/>
          </w:tcPr>
          <w:p w:rsidR="008664A2" w:rsidRPr="008664A2" w:rsidRDefault="008664A2" w:rsidP="00475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4,85</w:t>
            </w:r>
          </w:p>
        </w:tc>
        <w:tc>
          <w:tcPr>
            <w:tcW w:w="1109" w:type="dxa"/>
            <w:hideMark/>
          </w:tcPr>
          <w:p w:rsidR="008664A2" w:rsidRPr="008664A2" w:rsidRDefault="008664A2" w:rsidP="00475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hideMark/>
          </w:tcPr>
          <w:p w:rsidR="008664A2" w:rsidRPr="008664A2" w:rsidRDefault="008664A2" w:rsidP="00475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A2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</w:tr>
    </w:tbl>
    <w:p w:rsidR="008664A2" w:rsidRDefault="008664A2" w:rsidP="00350A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64A2" w:rsidRPr="008664A2" w:rsidRDefault="008664A2" w:rsidP="008664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64A2">
        <w:rPr>
          <w:rFonts w:ascii="Times New Roman" w:hAnsi="Times New Roman" w:cs="Times New Roman"/>
          <w:b/>
          <w:bCs/>
          <w:sz w:val="28"/>
          <w:szCs w:val="28"/>
        </w:rPr>
        <w:t>Мероприятия по сохранению контингента</w:t>
      </w:r>
    </w:p>
    <w:p w:rsidR="008664A2" w:rsidRPr="008664A2" w:rsidRDefault="008664A2" w:rsidP="00C45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4A2">
        <w:rPr>
          <w:rFonts w:ascii="Times New Roman" w:hAnsi="Times New Roman" w:cs="Times New Roman"/>
          <w:sz w:val="28"/>
          <w:szCs w:val="28"/>
        </w:rPr>
        <w:t>По итогам проведенного анализа предлагаются на рассмотрение членов Ученого совета филиала следующие мероприятия по сохранению контингента:</w:t>
      </w:r>
    </w:p>
    <w:p w:rsidR="008664A2" w:rsidRPr="008664A2" w:rsidRDefault="008664A2" w:rsidP="008664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64A2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Продолжить:</w:t>
      </w:r>
    </w:p>
    <w:p w:rsidR="008664A2" w:rsidRPr="008664A2" w:rsidRDefault="008664A2" w:rsidP="00C4539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4A2">
        <w:rPr>
          <w:rFonts w:ascii="Times New Roman" w:hAnsi="Times New Roman" w:cs="Times New Roman"/>
          <w:sz w:val="28"/>
          <w:szCs w:val="28"/>
        </w:rPr>
        <w:lastRenderedPageBreak/>
        <w:t>учет посещаемости и успеваемости студентов по группам с анализом причин пропусков и неуспеваемости</w:t>
      </w:r>
    </w:p>
    <w:p w:rsidR="008664A2" w:rsidRPr="008664A2" w:rsidRDefault="008664A2" w:rsidP="00C4539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4A2">
        <w:rPr>
          <w:rFonts w:ascii="Times New Roman" w:hAnsi="Times New Roman" w:cs="Times New Roman"/>
          <w:sz w:val="28"/>
          <w:szCs w:val="28"/>
        </w:rPr>
        <w:t>составление сводных ведомостей по успеваемости за семестр и за год, размещение в электронной обучающей системе</w:t>
      </w:r>
    </w:p>
    <w:p w:rsidR="008664A2" w:rsidRPr="008664A2" w:rsidRDefault="008664A2" w:rsidP="00C4539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4A2">
        <w:rPr>
          <w:rFonts w:ascii="Times New Roman" w:hAnsi="Times New Roman" w:cs="Times New Roman"/>
          <w:sz w:val="28"/>
          <w:szCs w:val="28"/>
        </w:rPr>
        <w:t>проведение индивидуальной работы и беседы со студентами по вопросам посещения и успеваемости</w:t>
      </w:r>
    </w:p>
    <w:p w:rsidR="008664A2" w:rsidRPr="008664A2" w:rsidRDefault="008664A2" w:rsidP="00C4539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4A2">
        <w:rPr>
          <w:rFonts w:ascii="Times New Roman" w:hAnsi="Times New Roman" w:cs="Times New Roman"/>
          <w:sz w:val="28"/>
          <w:szCs w:val="28"/>
        </w:rPr>
        <w:t>беседы с родителями неуспевающих студентов с целью составления индивидуальной программы, повышения роли родителей в контроле за посещаемостью и успеваемостью студентов</w:t>
      </w:r>
    </w:p>
    <w:p w:rsidR="008664A2" w:rsidRPr="008664A2" w:rsidRDefault="008664A2" w:rsidP="00C4539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4A2">
        <w:rPr>
          <w:rFonts w:ascii="Times New Roman" w:hAnsi="Times New Roman" w:cs="Times New Roman"/>
          <w:sz w:val="28"/>
          <w:szCs w:val="28"/>
        </w:rPr>
        <w:t>проведение с неуспевающими студентами индивидуальной планируемой воспитательной работы, которая включает и работу с семьей студента</w:t>
      </w:r>
    </w:p>
    <w:p w:rsidR="008664A2" w:rsidRPr="008664A2" w:rsidRDefault="008664A2" w:rsidP="00C4539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4A2">
        <w:rPr>
          <w:rFonts w:ascii="Times New Roman" w:hAnsi="Times New Roman" w:cs="Times New Roman"/>
          <w:sz w:val="28"/>
          <w:szCs w:val="28"/>
        </w:rPr>
        <w:t>проведение дополнительных индивидуальных занятий по графику, составленному заведующими кафедр</w:t>
      </w:r>
    </w:p>
    <w:p w:rsidR="008664A2" w:rsidRPr="00C45393" w:rsidRDefault="008664A2" w:rsidP="00C4539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4A2">
        <w:rPr>
          <w:rFonts w:ascii="Times New Roman" w:hAnsi="Times New Roman" w:cs="Times New Roman"/>
          <w:sz w:val="28"/>
          <w:szCs w:val="28"/>
        </w:rPr>
        <w:t>систематический контроль и оценка результатов обучения, которые помогают своевременно выявить пробелы в знаниях</w:t>
      </w:r>
    </w:p>
    <w:p w:rsidR="008664A2" w:rsidRPr="008664A2" w:rsidRDefault="008664A2" w:rsidP="00C453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64A2">
        <w:rPr>
          <w:rFonts w:ascii="Times New Roman" w:hAnsi="Times New Roman" w:cs="Times New Roman"/>
          <w:b/>
          <w:bCs/>
          <w:sz w:val="28"/>
          <w:szCs w:val="28"/>
          <w:u w:val="single"/>
        </w:rPr>
        <w:t>Необходимо:</w:t>
      </w:r>
    </w:p>
    <w:p w:rsidR="008664A2" w:rsidRPr="008664A2" w:rsidRDefault="008664A2" w:rsidP="00C4539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4A2">
        <w:rPr>
          <w:rFonts w:ascii="Times New Roman" w:hAnsi="Times New Roman" w:cs="Times New Roman"/>
          <w:sz w:val="28"/>
          <w:szCs w:val="28"/>
        </w:rPr>
        <w:t>Применять индивидуальный подход с обучающимися очно-заочной и заочной форм обучения, а для этого необходимо располагать как можно большей информацией о каждом (в течении семестра проводить сверку телефона, собрать электронные адреса, обновлять базу мест работы и т.д.)</w:t>
      </w:r>
    </w:p>
    <w:p w:rsidR="008664A2" w:rsidRPr="008664A2" w:rsidRDefault="008664A2" w:rsidP="00C4539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4A2">
        <w:rPr>
          <w:rFonts w:ascii="Times New Roman" w:hAnsi="Times New Roman" w:cs="Times New Roman"/>
          <w:sz w:val="28"/>
          <w:szCs w:val="28"/>
        </w:rPr>
        <w:t xml:space="preserve">С целью выявления обучающихся, которые потенциально попадают в группу не «вышедших на сессию» проводить профилактические мероприятия (регулярно иметь информацию о не оплативших обучение, прекративших ликвидировать задолженности, не оформивших справку-вызов, не сдавших зачет, не явившихся на первый экзамен) и своевременно выяснять причину, в соответствии с которой решать проблему индивидуально </w:t>
      </w:r>
      <w:r w:rsidRPr="008664A2">
        <w:rPr>
          <w:rFonts w:ascii="Times New Roman" w:hAnsi="Times New Roman" w:cs="Times New Roman"/>
          <w:b/>
          <w:bCs/>
          <w:sz w:val="28"/>
          <w:szCs w:val="28"/>
        </w:rPr>
        <w:t>по каждому.</w:t>
      </w:r>
      <w:r w:rsidRPr="00866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4A2" w:rsidRPr="008664A2" w:rsidRDefault="008664A2" w:rsidP="00C4539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4A2">
        <w:rPr>
          <w:rFonts w:ascii="Times New Roman" w:hAnsi="Times New Roman" w:cs="Times New Roman"/>
          <w:sz w:val="28"/>
          <w:szCs w:val="28"/>
        </w:rPr>
        <w:t xml:space="preserve">при планировании самостоятельной (внеаудиторной) работы обучающихся по очно-заочной, заочной формам преподавателям </w:t>
      </w:r>
      <w:proofErr w:type="gramStart"/>
      <w:r w:rsidRPr="008664A2">
        <w:rPr>
          <w:rFonts w:ascii="Times New Roman" w:hAnsi="Times New Roman" w:cs="Times New Roman"/>
          <w:sz w:val="28"/>
          <w:szCs w:val="28"/>
        </w:rPr>
        <w:t xml:space="preserve">применять  </w:t>
      </w:r>
      <w:proofErr w:type="spellStart"/>
      <w:r w:rsidRPr="008664A2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proofErr w:type="gramEnd"/>
      <w:r w:rsidRPr="008664A2">
        <w:rPr>
          <w:rFonts w:ascii="Times New Roman" w:hAnsi="Times New Roman" w:cs="Times New Roman"/>
          <w:sz w:val="28"/>
          <w:szCs w:val="28"/>
        </w:rPr>
        <w:t xml:space="preserve"> варианты индивидуальных заданий, вопросов к экзаменам и зачетам. </w:t>
      </w:r>
    </w:p>
    <w:p w:rsidR="008664A2" w:rsidRPr="008664A2" w:rsidRDefault="00DB6C49" w:rsidP="00C4539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664A2" w:rsidRPr="008664A2">
        <w:rPr>
          <w:rFonts w:ascii="Times New Roman" w:hAnsi="Times New Roman" w:cs="Times New Roman"/>
          <w:sz w:val="28"/>
          <w:szCs w:val="28"/>
        </w:rPr>
        <w:t>аксимально использовать все возможные методы в работе с обучающимися очно-заочной и заочной форм обучения через электронную систему филиала. Разместить в системе МУДЛ на главной странице (закрытой) информацию о задолжниках, более года, довести информацию до преподавателей по обучающимся, имеющим задолженность по их дисциплинам, пройти активно по групп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8664A2" w:rsidRPr="008664A2">
        <w:rPr>
          <w:rFonts w:ascii="Times New Roman" w:hAnsi="Times New Roman" w:cs="Times New Roman"/>
          <w:sz w:val="28"/>
          <w:szCs w:val="28"/>
        </w:rPr>
        <w:t xml:space="preserve"> не только работникам УМО, но и преподавателям. </w:t>
      </w:r>
    </w:p>
    <w:p w:rsidR="008664A2" w:rsidRPr="008664A2" w:rsidRDefault="008664A2" w:rsidP="00C4539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4A2">
        <w:rPr>
          <w:rFonts w:ascii="Times New Roman" w:hAnsi="Times New Roman" w:cs="Times New Roman"/>
          <w:sz w:val="28"/>
          <w:szCs w:val="28"/>
        </w:rPr>
        <w:t xml:space="preserve">Максимально не допускать наличие обучающихся с задолженностью более года. Организовать индивидуальную работу с теми, кто имеет задолженность больше года сразу после выхода ППС из отпуска. </w:t>
      </w:r>
    </w:p>
    <w:p w:rsidR="008664A2" w:rsidRDefault="008664A2" w:rsidP="00350A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B0F18" w:rsidRDefault="005B0F18" w:rsidP="005B0F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F18">
        <w:rPr>
          <w:rFonts w:ascii="Times New Roman" w:hAnsi="Times New Roman" w:cs="Times New Roman"/>
          <w:sz w:val="28"/>
          <w:szCs w:val="28"/>
          <w:u w:val="single"/>
        </w:rPr>
        <w:t xml:space="preserve">По третьему вопросу </w:t>
      </w:r>
      <w:r w:rsidRPr="005B0F18">
        <w:rPr>
          <w:rFonts w:ascii="Times New Roman" w:hAnsi="Times New Roman" w:cs="Times New Roman"/>
          <w:sz w:val="28"/>
          <w:szCs w:val="28"/>
        </w:rPr>
        <w:t xml:space="preserve">слушали </w:t>
      </w:r>
      <w:r>
        <w:rPr>
          <w:rFonts w:ascii="Times New Roman" w:hAnsi="Times New Roman" w:cs="Times New Roman"/>
          <w:sz w:val="28"/>
          <w:szCs w:val="28"/>
        </w:rPr>
        <w:t xml:space="preserve">директора филиала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г. Белово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И.К., которая представила сводные данные, характеризующие состояние кадрового потенциала филиала на настоящий момент. Характеристика кадрового потенциала представлена в разрезе научно-педагогического состава и не затрагивает другие категории работников. </w:t>
      </w:r>
    </w:p>
    <w:p w:rsidR="003863DA" w:rsidRDefault="003863DA" w:rsidP="005B0F18">
      <w:pPr>
        <w:pStyle w:val="a3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B0F18" w:rsidRPr="005B0F18" w:rsidRDefault="005B0F18" w:rsidP="005B0F18">
      <w:pPr>
        <w:pStyle w:val="a3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0F18">
        <w:rPr>
          <w:rFonts w:ascii="Times New Roman" w:eastAsiaTheme="minorHAnsi" w:hAnsi="Times New Roman" w:cs="Times New Roman"/>
          <w:sz w:val="28"/>
          <w:szCs w:val="28"/>
          <w:lang w:eastAsia="en-US"/>
        </w:rPr>
        <w:t>Штаты 2022-2023 учебный год</w:t>
      </w:r>
    </w:p>
    <w:p w:rsidR="005B0F18" w:rsidRPr="005B0F18" w:rsidRDefault="005B0F18" w:rsidP="005B0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143" w:type="dxa"/>
        <w:tblInd w:w="-318" w:type="dxa"/>
        <w:tblLook w:val="04A0" w:firstRow="1" w:lastRow="0" w:firstColumn="1" w:lastColumn="0" w:noHBand="0" w:noVBand="1"/>
      </w:tblPr>
      <w:tblGrid>
        <w:gridCol w:w="2010"/>
        <w:gridCol w:w="1745"/>
        <w:gridCol w:w="2344"/>
        <w:gridCol w:w="2344"/>
        <w:gridCol w:w="1745"/>
      </w:tblGrid>
      <w:tr w:rsidR="005B0F18" w:rsidRPr="005B0F18" w:rsidTr="005B0F18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18" w:rsidRPr="005B0F18" w:rsidRDefault="005B0F1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B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18" w:rsidRPr="005B0F18" w:rsidRDefault="005B0F1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B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Основное место работы</w:t>
            </w:r>
          </w:p>
          <w:p w:rsidR="005B0F18" w:rsidRPr="005B0F18" w:rsidRDefault="005B0F1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B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(чел./ставки)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18" w:rsidRPr="005B0F18" w:rsidRDefault="005B0F1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B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Внутреннее совместительство</w:t>
            </w:r>
          </w:p>
          <w:p w:rsidR="005B0F18" w:rsidRPr="005B0F18" w:rsidRDefault="005B0F1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B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(чел./ставки)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18" w:rsidRPr="005B0F18" w:rsidRDefault="005B0F1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B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Внешнее совместительство</w:t>
            </w:r>
          </w:p>
          <w:p w:rsidR="005B0F18" w:rsidRPr="005B0F18" w:rsidRDefault="005B0F1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B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(чел./ставки)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18" w:rsidRPr="005B0F18" w:rsidRDefault="005B0F1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B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Всего</w:t>
            </w:r>
          </w:p>
          <w:p w:rsidR="005B0F18" w:rsidRPr="005B0F18" w:rsidRDefault="005B0F1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B0F18" w:rsidRPr="005B0F18" w:rsidRDefault="005B0F1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B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(чел./ставки)</w:t>
            </w:r>
          </w:p>
        </w:tc>
      </w:tr>
      <w:tr w:rsidR="005B0F18" w:rsidRPr="005B0F18" w:rsidTr="005B0F18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18" w:rsidRPr="005B0F18" w:rsidRDefault="005B0F1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B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Профессор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18" w:rsidRPr="005B0F18" w:rsidRDefault="005B0F1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B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1/1,0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18" w:rsidRPr="005B0F18" w:rsidRDefault="005B0F1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18" w:rsidRPr="005B0F18" w:rsidRDefault="005B0F1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B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1/0,4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18" w:rsidRPr="005B0F18" w:rsidRDefault="005B0F1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B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2/1,4</w:t>
            </w:r>
          </w:p>
        </w:tc>
      </w:tr>
      <w:tr w:rsidR="005B0F18" w:rsidRPr="005B0F18" w:rsidTr="005B0F18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18" w:rsidRPr="005B0F18" w:rsidRDefault="005B0F1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B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Доцент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18" w:rsidRPr="005B0F18" w:rsidRDefault="005B0F1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B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9/6,7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18" w:rsidRPr="005B0F18" w:rsidRDefault="005B0F1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18" w:rsidRPr="005B0F18" w:rsidRDefault="005B0F1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B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7/2,3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18" w:rsidRPr="005B0F18" w:rsidRDefault="005B0F1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B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16/9,0</w:t>
            </w:r>
          </w:p>
        </w:tc>
      </w:tr>
      <w:tr w:rsidR="005B0F18" w:rsidRPr="005B0F18" w:rsidTr="005B0F18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18" w:rsidRPr="005B0F18" w:rsidRDefault="005B0F1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B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Ст. преподаватель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18" w:rsidRPr="005B0F18" w:rsidRDefault="005B0F1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B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3/2,2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18" w:rsidRPr="005B0F18" w:rsidRDefault="005B0F1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B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1/0,5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18" w:rsidRPr="005B0F18" w:rsidRDefault="005B0F1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18" w:rsidRPr="005B0F18" w:rsidRDefault="005B0F1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B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4/2,7</w:t>
            </w:r>
          </w:p>
        </w:tc>
      </w:tr>
      <w:tr w:rsidR="005B0F18" w:rsidRPr="005B0F18" w:rsidTr="005B0F18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18" w:rsidRPr="005B0F18" w:rsidRDefault="005B0F1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B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Преподаватель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18" w:rsidRPr="005B0F18" w:rsidRDefault="005B0F1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18" w:rsidRPr="005B0F18" w:rsidRDefault="005B0F1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B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1/0,4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18" w:rsidRPr="005B0F18" w:rsidRDefault="005B0F1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18" w:rsidRPr="005B0F18" w:rsidRDefault="005B0F1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B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1/0,4</w:t>
            </w:r>
          </w:p>
        </w:tc>
      </w:tr>
      <w:tr w:rsidR="005B0F18" w:rsidRPr="005B0F18" w:rsidTr="005B0F18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18" w:rsidRPr="005B0F18" w:rsidRDefault="005B0F1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B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Зав. кафедрой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18" w:rsidRPr="005B0F18" w:rsidRDefault="005B0F1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18" w:rsidRPr="005B0F18" w:rsidRDefault="005B0F1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B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2/1,0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18" w:rsidRPr="005B0F18" w:rsidRDefault="005B0F1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18" w:rsidRPr="005B0F18" w:rsidRDefault="005B0F1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B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2/1,0</w:t>
            </w:r>
          </w:p>
        </w:tc>
      </w:tr>
      <w:tr w:rsidR="005B0F18" w:rsidRPr="005B0F18" w:rsidTr="005B0F18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18" w:rsidRPr="005B0F18" w:rsidRDefault="005B0F1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B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Научный работник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18" w:rsidRPr="005B0F18" w:rsidRDefault="005B0F1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18" w:rsidRPr="005B0F18" w:rsidRDefault="005B0F1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B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1/0,5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18" w:rsidRPr="005B0F18" w:rsidRDefault="005B0F1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18" w:rsidRPr="005B0F18" w:rsidRDefault="005B0F1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B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1/0,5</w:t>
            </w:r>
          </w:p>
        </w:tc>
      </w:tr>
      <w:tr w:rsidR="005B0F18" w:rsidRPr="005B0F18" w:rsidTr="005B0F18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18" w:rsidRPr="005B0F18" w:rsidRDefault="005B0F1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B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18" w:rsidRPr="005B0F18" w:rsidRDefault="005B0F1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B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13/9,9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18" w:rsidRPr="005B0F18" w:rsidRDefault="005B0F1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B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5/2,4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18" w:rsidRPr="005B0F18" w:rsidRDefault="005B0F1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18" w:rsidRPr="005B0F18" w:rsidRDefault="005B0F1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B0F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26/15,0</w:t>
            </w:r>
          </w:p>
        </w:tc>
      </w:tr>
    </w:tbl>
    <w:p w:rsidR="005B0F18" w:rsidRPr="005B0F18" w:rsidRDefault="005B0F18" w:rsidP="00475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F18" w:rsidRPr="005B0F18" w:rsidRDefault="005B0F18" w:rsidP="00475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B0F18">
        <w:rPr>
          <w:rFonts w:ascii="Times New Roman" w:hAnsi="Times New Roman" w:cs="Times New Roman"/>
          <w:sz w:val="28"/>
          <w:szCs w:val="28"/>
        </w:rPr>
        <w:t>Остепененность</w:t>
      </w:r>
      <w:proofErr w:type="spellEnd"/>
      <w:r w:rsidRPr="005B0F18">
        <w:rPr>
          <w:rFonts w:ascii="Times New Roman" w:hAnsi="Times New Roman" w:cs="Times New Roman"/>
          <w:sz w:val="28"/>
          <w:szCs w:val="28"/>
        </w:rPr>
        <w:t xml:space="preserve"> ППС 78,6%</w:t>
      </w:r>
    </w:p>
    <w:p w:rsidR="005B0F18" w:rsidRPr="005B0F18" w:rsidRDefault="005B0F18" w:rsidP="00475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B0F18">
        <w:rPr>
          <w:rFonts w:ascii="Times New Roman" w:hAnsi="Times New Roman" w:cs="Times New Roman"/>
          <w:sz w:val="28"/>
          <w:szCs w:val="28"/>
        </w:rPr>
        <w:t>Остепененность</w:t>
      </w:r>
      <w:proofErr w:type="spellEnd"/>
      <w:r w:rsidRPr="005B0F18">
        <w:rPr>
          <w:rFonts w:ascii="Times New Roman" w:hAnsi="Times New Roman" w:cs="Times New Roman"/>
          <w:sz w:val="28"/>
          <w:szCs w:val="28"/>
        </w:rPr>
        <w:t xml:space="preserve"> НПР 79,3%</w:t>
      </w:r>
    </w:p>
    <w:p w:rsidR="005B0F18" w:rsidRPr="005B0F18" w:rsidRDefault="005B0F18" w:rsidP="00475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B0F18">
        <w:rPr>
          <w:rFonts w:ascii="Times New Roman" w:hAnsi="Times New Roman" w:cs="Times New Roman"/>
          <w:sz w:val="28"/>
          <w:szCs w:val="28"/>
        </w:rPr>
        <w:t>Остепененность</w:t>
      </w:r>
      <w:proofErr w:type="spellEnd"/>
      <w:r w:rsidRPr="005B0F18">
        <w:rPr>
          <w:rFonts w:ascii="Times New Roman" w:hAnsi="Times New Roman" w:cs="Times New Roman"/>
          <w:sz w:val="28"/>
          <w:szCs w:val="28"/>
        </w:rPr>
        <w:t xml:space="preserve"> ППС без совместителей 77,7%%</w:t>
      </w:r>
    </w:p>
    <w:p w:rsidR="005B0F18" w:rsidRDefault="005B0F18" w:rsidP="00475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0F18">
        <w:rPr>
          <w:rFonts w:ascii="Times New Roman" w:hAnsi="Times New Roman" w:cs="Times New Roman"/>
          <w:sz w:val="28"/>
          <w:szCs w:val="28"/>
        </w:rPr>
        <w:t>Вся нагрузка аудиторная выполнена в полном объеме</w:t>
      </w:r>
      <w:r w:rsidR="008C3304">
        <w:rPr>
          <w:rFonts w:ascii="Times New Roman" w:hAnsi="Times New Roman" w:cs="Times New Roman"/>
          <w:sz w:val="28"/>
          <w:szCs w:val="28"/>
        </w:rPr>
        <w:t>.</w:t>
      </w:r>
    </w:p>
    <w:p w:rsidR="00475F40" w:rsidRDefault="00475F40" w:rsidP="00475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0F18" w:rsidRPr="005B0F18" w:rsidRDefault="005B0F18" w:rsidP="00475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F18">
        <w:rPr>
          <w:rFonts w:ascii="Times New Roman" w:hAnsi="Times New Roman" w:cs="Times New Roman"/>
          <w:sz w:val="28"/>
          <w:szCs w:val="28"/>
        </w:rPr>
        <w:t>Планирование штатов на 2023-2024 учебный год</w:t>
      </w:r>
    </w:p>
    <w:p w:rsidR="008C3304" w:rsidRDefault="005B0F18" w:rsidP="00475F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F18">
        <w:rPr>
          <w:rFonts w:ascii="Times New Roman" w:hAnsi="Times New Roman" w:cs="Times New Roman"/>
          <w:sz w:val="28"/>
          <w:szCs w:val="28"/>
        </w:rPr>
        <w:t>Часовой фонд к планированию 17600 часов</w:t>
      </w:r>
      <w:r w:rsidR="008C3304">
        <w:rPr>
          <w:rFonts w:ascii="Times New Roman" w:hAnsi="Times New Roman" w:cs="Times New Roman"/>
          <w:sz w:val="28"/>
          <w:szCs w:val="28"/>
        </w:rPr>
        <w:t xml:space="preserve">, к тарификации </w:t>
      </w:r>
      <w:r w:rsidRPr="005B0F18">
        <w:rPr>
          <w:rFonts w:ascii="Times New Roman" w:hAnsi="Times New Roman" w:cs="Times New Roman"/>
          <w:sz w:val="28"/>
          <w:szCs w:val="28"/>
        </w:rPr>
        <w:t>- 14115 часов</w:t>
      </w:r>
      <w:r w:rsidR="008C3304">
        <w:rPr>
          <w:rFonts w:ascii="Times New Roman" w:hAnsi="Times New Roman" w:cs="Times New Roman"/>
          <w:sz w:val="28"/>
          <w:szCs w:val="28"/>
        </w:rPr>
        <w:t xml:space="preserve">. </w:t>
      </w:r>
      <w:r w:rsidRPr="005B0F18">
        <w:rPr>
          <w:rFonts w:ascii="Times New Roman" w:hAnsi="Times New Roman" w:cs="Times New Roman"/>
          <w:sz w:val="28"/>
          <w:szCs w:val="28"/>
        </w:rPr>
        <w:t>Предполагаемый контингент</w:t>
      </w:r>
      <w:r w:rsidR="008C3304">
        <w:rPr>
          <w:rFonts w:ascii="Times New Roman" w:hAnsi="Times New Roman" w:cs="Times New Roman"/>
          <w:sz w:val="28"/>
          <w:szCs w:val="28"/>
        </w:rPr>
        <w:t xml:space="preserve"> студентов филиала</w:t>
      </w:r>
      <w:r w:rsidRPr="005B0F18">
        <w:rPr>
          <w:rFonts w:ascii="Times New Roman" w:hAnsi="Times New Roman" w:cs="Times New Roman"/>
          <w:sz w:val="28"/>
          <w:szCs w:val="28"/>
        </w:rPr>
        <w:t xml:space="preserve"> с учетом приема </w:t>
      </w:r>
      <w:r w:rsidR="008C3304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5B0F18">
        <w:rPr>
          <w:rFonts w:ascii="Times New Roman" w:hAnsi="Times New Roman" w:cs="Times New Roman"/>
          <w:sz w:val="28"/>
          <w:szCs w:val="28"/>
        </w:rPr>
        <w:t xml:space="preserve">731 человек, приведенный контингент – 248 человек. </w:t>
      </w:r>
      <w:r w:rsidR="008C3304">
        <w:rPr>
          <w:rFonts w:ascii="Times New Roman" w:hAnsi="Times New Roman" w:cs="Times New Roman"/>
          <w:sz w:val="28"/>
          <w:szCs w:val="28"/>
        </w:rPr>
        <w:t xml:space="preserve">Расчет ставочного фонда выглядит следующим образом: </w:t>
      </w:r>
      <w:r w:rsidRPr="005B0F18">
        <w:rPr>
          <w:rFonts w:ascii="Times New Roman" w:hAnsi="Times New Roman" w:cs="Times New Roman"/>
          <w:sz w:val="28"/>
          <w:szCs w:val="28"/>
        </w:rPr>
        <w:t>248/12=20 ставок</w:t>
      </w:r>
      <w:r w:rsidR="008C3304">
        <w:rPr>
          <w:rFonts w:ascii="Times New Roman" w:hAnsi="Times New Roman" w:cs="Times New Roman"/>
          <w:sz w:val="28"/>
          <w:szCs w:val="28"/>
        </w:rPr>
        <w:t xml:space="preserve">, 17300/220 - </w:t>
      </w:r>
      <w:r w:rsidRPr="005B0F18">
        <w:rPr>
          <w:rFonts w:ascii="Times New Roman" w:hAnsi="Times New Roman" w:cs="Times New Roman"/>
          <w:sz w:val="28"/>
          <w:szCs w:val="28"/>
        </w:rPr>
        <w:t>865 часов на ставку</w:t>
      </w:r>
    </w:p>
    <w:p w:rsidR="008C3304" w:rsidRDefault="005B0F18" w:rsidP="00475F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F18">
        <w:rPr>
          <w:rFonts w:ascii="Times New Roman" w:hAnsi="Times New Roman" w:cs="Times New Roman"/>
          <w:sz w:val="28"/>
          <w:szCs w:val="28"/>
        </w:rPr>
        <w:t xml:space="preserve">Показатель, установленный вузом по </w:t>
      </w:r>
      <w:proofErr w:type="spellStart"/>
      <w:r w:rsidRPr="005B0F18">
        <w:rPr>
          <w:rFonts w:ascii="Times New Roman" w:hAnsi="Times New Roman" w:cs="Times New Roman"/>
          <w:sz w:val="28"/>
          <w:szCs w:val="28"/>
        </w:rPr>
        <w:t>остепененности</w:t>
      </w:r>
      <w:proofErr w:type="spellEnd"/>
      <w:r w:rsidRPr="005B0F18">
        <w:rPr>
          <w:rFonts w:ascii="Times New Roman" w:hAnsi="Times New Roman" w:cs="Times New Roman"/>
          <w:sz w:val="28"/>
          <w:szCs w:val="28"/>
        </w:rPr>
        <w:t xml:space="preserve"> НПР – 78,9</w:t>
      </w:r>
      <w:r w:rsidR="008C3304">
        <w:rPr>
          <w:rFonts w:ascii="Times New Roman" w:hAnsi="Times New Roman" w:cs="Times New Roman"/>
          <w:sz w:val="28"/>
          <w:szCs w:val="28"/>
        </w:rPr>
        <w:t>%</w:t>
      </w:r>
    </w:p>
    <w:p w:rsidR="008C3304" w:rsidRDefault="005B0F18" w:rsidP="00475F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F18">
        <w:rPr>
          <w:rFonts w:ascii="Times New Roman" w:hAnsi="Times New Roman" w:cs="Times New Roman"/>
          <w:sz w:val="28"/>
          <w:szCs w:val="28"/>
        </w:rPr>
        <w:t>По состоянию на 27.06.2023 года задолженность по дисциплинам имеется у 216 человек (29,5% от предполагаемого контингента</w:t>
      </w:r>
      <w:r w:rsidR="008C3304">
        <w:rPr>
          <w:rFonts w:ascii="Times New Roman" w:hAnsi="Times New Roman" w:cs="Times New Roman"/>
          <w:sz w:val="28"/>
          <w:szCs w:val="28"/>
        </w:rPr>
        <w:t>), что влечет за собой риски отчисления студентов, а значит и последующего сокращения</w:t>
      </w:r>
      <w:r w:rsidRPr="005B0F18">
        <w:rPr>
          <w:rFonts w:ascii="Times New Roman" w:hAnsi="Times New Roman" w:cs="Times New Roman"/>
          <w:sz w:val="28"/>
          <w:szCs w:val="28"/>
        </w:rPr>
        <w:t xml:space="preserve"> </w:t>
      </w:r>
      <w:r w:rsidR="008C3304">
        <w:rPr>
          <w:rFonts w:ascii="Times New Roman" w:hAnsi="Times New Roman" w:cs="Times New Roman"/>
          <w:sz w:val="28"/>
          <w:szCs w:val="28"/>
        </w:rPr>
        <w:t>ставочного фонда. Филиал должен выполнить показатель</w:t>
      </w:r>
      <w:r w:rsidRPr="005B0F18">
        <w:rPr>
          <w:rFonts w:ascii="Times New Roman" w:hAnsi="Times New Roman" w:cs="Times New Roman"/>
          <w:sz w:val="28"/>
          <w:szCs w:val="28"/>
        </w:rPr>
        <w:t xml:space="preserve"> сохранности контингента – 93%</w:t>
      </w:r>
      <w:r w:rsidR="008C33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3304" w:rsidRDefault="008C3304" w:rsidP="00475F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Отчисление</w:t>
      </w:r>
      <w:r w:rsidR="005B0F18" w:rsidRPr="005B0F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студентов, имеющих академическую задолженность</w:t>
      </w:r>
      <w:r w:rsidR="005B0F18" w:rsidRPr="005B0F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влечет за собой снижение </w:t>
      </w:r>
      <w:r w:rsidR="005B0F18" w:rsidRPr="005B0F18">
        <w:rPr>
          <w:rFonts w:ascii="Times New Roman" w:hAnsi="Times New Roman" w:cs="Times New Roman"/>
          <w:sz w:val="28"/>
          <w:szCs w:val="28"/>
        </w:rPr>
        <w:t>предполагаем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5B0F18" w:rsidRPr="005B0F18">
        <w:rPr>
          <w:rFonts w:ascii="Times New Roman" w:hAnsi="Times New Roman" w:cs="Times New Roman"/>
          <w:sz w:val="28"/>
          <w:szCs w:val="28"/>
        </w:rPr>
        <w:t xml:space="preserve"> контингент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B0F18" w:rsidRPr="005B0F18">
        <w:rPr>
          <w:rFonts w:ascii="Times New Roman" w:hAnsi="Times New Roman" w:cs="Times New Roman"/>
          <w:sz w:val="28"/>
          <w:szCs w:val="28"/>
        </w:rPr>
        <w:t xml:space="preserve"> на 70 еди</w:t>
      </w:r>
      <w:r>
        <w:rPr>
          <w:rFonts w:ascii="Times New Roman" w:hAnsi="Times New Roman" w:cs="Times New Roman"/>
          <w:sz w:val="28"/>
          <w:szCs w:val="28"/>
        </w:rPr>
        <w:t xml:space="preserve">ниц и составит 178 человек. </w:t>
      </w:r>
      <w:r w:rsidR="005B0F18" w:rsidRPr="005B0F18">
        <w:rPr>
          <w:rFonts w:ascii="Times New Roman" w:hAnsi="Times New Roman" w:cs="Times New Roman"/>
          <w:sz w:val="28"/>
          <w:szCs w:val="28"/>
        </w:rPr>
        <w:t>При планировании нагрузки необходимо сразу закладывать процент отсева контингента.</w:t>
      </w:r>
    </w:p>
    <w:p w:rsidR="008C3304" w:rsidRDefault="005B0F18" w:rsidP="00475F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F18">
        <w:rPr>
          <w:rFonts w:ascii="Times New Roman" w:hAnsi="Times New Roman" w:cs="Times New Roman"/>
          <w:sz w:val="28"/>
          <w:szCs w:val="28"/>
        </w:rPr>
        <w:t>Задач</w:t>
      </w:r>
      <w:r w:rsidR="008C3304">
        <w:rPr>
          <w:rFonts w:ascii="Times New Roman" w:hAnsi="Times New Roman" w:cs="Times New Roman"/>
          <w:sz w:val="28"/>
          <w:szCs w:val="28"/>
        </w:rPr>
        <w:t>ами филиала на перспективу является</w:t>
      </w:r>
      <w:r w:rsidRPr="005B0F18">
        <w:rPr>
          <w:rFonts w:ascii="Times New Roman" w:hAnsi="Times New Roman" w:cs="Times New Roman"/>
          <w:sz w:val="28"/>
          <w:szCs w:val="28"/>
        </w:rPr>
        <w:t>:</w:t>
      </w:r>
    </w:p>
    <w:p w:rsidR="008C3304" w:rsidRDefault="005B0F18" w:rsidP="00475F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F18">
        <w:rPr>
          <w:rFonts w:ascii="Times New Roman" w:hAnsi="Times New Roman" w:cs="Times New Roman"/>
          <w:sz w:val="28"/>
          <w:szCs w:val="28"/>
        </w:rPr>
        <w:t xml:space="preserve">-  выполнение показателей комплексного плана развития филиала </w:t>
      </w:r>
      <w:proofErr w:type="spellStart"/>
      <w:r w:rsidRPr="005B0F18">
        <w:rPr>
          <w:rFonts w:ascii="Times New Roman" w:hAnsi="Times New Roman" w:cs="Times New Roman"/>
          <w:sz w:val="28"/>
          <w:szCs w:val="28"/>
        </w:rPr>
        <w:t>остепененности</w:t>
      </w:r>
      <w:proofErr w:type="spellEnd"/>
      <w:r w:rsidRPr="005B0F18">
        <w:rPr>
          <w:rFonts w:ascii="Times New Roman" w:hAnsi="Times New Roman" w:cs="Times New Roman"/>
          <w:sz w:val="28"/>
          <w:szCs w:val="28"/>
        </w:rPr>
        <w:t xml:space="preserve"> ППС – 78,9%;</w:t>
      </w:r>
    </w:p>
    <w:p w:rsidR="008C3304" w:rsidRDefault="005B0F18" w:rsidP="00475F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F18">
        <w:rPr>
          <w:rFonts w:ascii="Times New Roman" w:hAnsi="Times New Roman" w:cs="Times New Roman"/>
          <w:sz w:val="28"/>
          <w:szCs w:val="28"/>
        </w:rPr>
        <w:t xml:space="preserve">- выполнение показателей </w:t>
      </w:r>
      <w:proofErr w:type="spellStart"/>
      <w:r w:rsidRPr="005B0F18">
        <w:rPr>
          <w:rFonts w:ascii="Times New Roman" w:hAnsi="Times New Roman" w:cs="Times New Roman"/>
          <w:sz w:val="28"/>
          <w:szCs w:val="28"/>
        </w:rPr>
        <w:t>аккредитационного</w:t>
      </w:r>
      <w:proofErr w:type="spellEnd"/>
      <w:r w:rsidRPr="005B0F18">
        <w:rPr>
          <w:rFonts w:ascii="Times New Roman" w:hAnsi="Times New Roman" w:cs="Times New Roman"/>
          <w:sz w:val="28"/>
          <w:szCs w:val="28"/>
        </w:rPr>
        <w:t xml:space="preserve"> мониторинга ВО по реализуемым ОП;</w:t>
      </w:r>
    </w:p>
    <w:p w:rsidR="008C3304" w:rsidRDefault="005B0F18" w:rsidP="00475F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F18">
        <w:rPr>
          <w:rFonts w:ascii="Times New Roman" w:hAnsi="Times New Roman" w:cs="Times New Roman"/>
          <w:sz w:val="28"/>
          <w:szCs w:val="28"/>
        </w:rPr>
        <w:t>-</w:t>
      </w:r>
      <w:r w:rsidR="008C3304">
        <w:rPr>
          <w:rFonts w:ascii="Times New Roman" w:hAnsi="Times New Roman" w:cs="Times New Roman"/>
          <w:sz w:val="28"/>
          <w:szCs w:val="28"/>
        </w:rPr>
        <w:t xml:space="preserve"> </w:t>
      </w:r>
      <w:r w:rsidRPr="005B0F18">
        <w:rPr>
          <w:rFonts w:ascii="Times New Roman" w:hAnsi="Times New Roman" w:cs="Times New Roman"/>
          <w:sz w:val="28"/>
          <w:szCs w:val="28"/>
        </w:rPr>
        <w:t>аккредитация неаккредитованных ОП (09</w:t>
      </w:r>
      <w:r w:rsidR="008C3304">
        <w:rPr>
          <w:rFonts w:ascii="Times New Roman" w:hAnsi="Times New Roman" w:cs="Times New Roman"/>
          <w:sz w:val="28"/>
          <w:szCs w:val="28"/>
        </w:rPr>
        <w:t>.03.03, 09.02.07) с учетом в</w:t>
      </w:r>
      <w:r w:rsidRPr="005B0F18">
        <w:rPr>
          <w:rFonts w:ascii="Times New Roman" w:hAnsi="Times New Roman" w:cs="Times New Roman"/>
          <w:sz w:val="28"/>
          <w:szCs w:val="28"/>
        </w:rPr>
        <w:t>ыполнени</w:t>
      </w:r>
      <w:r w:rsidR="008C3304">
        <w:rPr>
          <w:rFonts w:ascii="Times New Roman" w:hAnsi="Times New Roman" w:cs="Times New Roman"/>
          <w:sz w:val="28"/>
          <w:szCs w:val="28"/>
        </w:rPr>
        <w:t>я</w:t>
      </w:r>
      <w:r w:rsidRPr="005B0F18">
        <w:rPr>
          <w:rFonts w:ascii="Times New Roman" w:hAnsi="Times New Roman" w:cs="Times New Roman"/>
          <w:sz w:val="28"/>
          <w:szCs w:val="28"/>
        </w:rPr>
        <w:t xml:space="preserve"> требован</w:t>
      </w:r>
      <w:r w:rsidR="008C3304">
        <w:rPr>
          <w:rFonts w:ascii="Times New Roman" w:hAnsi="Times New Roman" w:cs="Times New Roman"/>
          <w:sz w:val="28"/>
          <w:szCs w:val="28"/>
        </w:rPr>
        <w:t>ий ФГОС к кадровому обеспечению;</w:t>
      </w:r>
    </w:p>
    <w:p w:rsidR="005B0F18" w:rsidRPr="005B0F18" w:rsidRDefault="005B0F18" w:rsidP="00475F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F18">
        <w:rPr>
          <w:rFonts w:ascii="Times New Roman" w:hAnsi="Times New Roman" w:cs="Times New Roman"/>
          <w:sz w:val="28"/>
          <w:szCs w:val="28"/>
        </w:rPr>
        <w:lastRenderedPageBreak/>
        <w:t>- планирование пед</w:t>
      </w:r>
      <w:r w:rsidR="008C3304">
        <w:rPr>
          <w:rFonts w:ascii="Times New Roman" w:hAnsi="Times New Roman" w:cs="Times New Roman"/>
          <w:sz w:val="28"/>
          <w:szCs w:val="28"/>
        </w:rPr>
        <w:t xml:space="preserve">агогической </w:t>
      </w:r>
      <w:r w:rsidRPr="005B0F18">
        <w:rPr>
          <w:rFonts w:ascii="Times New Roman" w:hAnsi="Times New Roman" w:cs="Times New Roman"/>
          <w:sz w:val="28"/>
          <w:szCs w:val="28"/>
        </w:rPr>
        <w:t>нагрузки с учетом кадровых таблиц по ключевым ОПОП специальносте</w:t>
      </w:r>
      <w:r w:rsidR="008C3304">
        <w:rPr>
          <w:rFonts w:ascii="Times New Roman" w:hAnsi="Times New Roman" w:cs="Times New Roman"/>
          <w:sz w:val="28"/>
          <w:szCs w:val="28"/>
        </w:rPr>
        <w:t>й</w:t>
      </w:r>
      <w:r w:rsidRPr="005B0F18">
        <w:rPr>
          <w:rFonts w:ascii="Times New Roman" w:hAnsi="Times New Roman" w:cs="Times New Roman"/>
          <w:sz w:val="28"/>
          <w:szCs w:val="28"/>
        </w:rPr>
        <w:t xml:space="preserve">/направлений, представленных к аккредитации и к прохождению </w:t>
      </w:r>
      <w:proofErr w:type="spellStart"/>
      <w:r w:rsidRPr="005B0F18">
        <w:rPr>
          <w:rFonts w:ascii="Times New Roman" w:hAnsi="Times New Roman" w:cs="Times New Roman"/>
          <w:sz w:val="28"/>
          <w:szCs w:val="28"/>
        </w:rPr>
        <w:t>аккредитационного</w:t>
      </w:r>
      <w:proofErr w:type="spellEnd"/>
      <w:r w:rsidRPr="005B0F18">
        <w:rPr>
          <w:rFonts w:ascii="Times New Roman" w:hAnsi="Times New Roman" w:cs="Times New Roman"/>
          <w:sz w:val="28"/>
          <w:szCs w:val="28"/>
        </w:rPr>
        <w:t xml:space="preserve"> мониторинга.</w:t>
      </w:r>
    </w:p>
    <w:p w:rsidR="003863DA" w:rsidRDefault="008C3304" w:rsidP="00475F4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проведенного анализа и с учетом указанных рисков, предлагаю сформировать Программу развития кадровой политики филиала. </w:t>
      </w:r>
    </w:p>
    <w:p w:rsidR="003863DA" w:rsidRDefault="003863DA" w:rsidP="00475F4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863DA" w:rsidRDefault="00350A25" w:rsidP="00386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A25">
        <w:rPr>
          <w:rFonts w:ascii="Times New Roman" w:hAnsi="Times New Roman" w:cs="Times New Roman"/>
          <w:sz w:val="28"/>
          <w:szCs w:val="28"/>
          <w:u w:val="single"/>
        </w:rPr>
        <w:t>В разделе разное</w:t>
      </w:r>
      <w:r>
        <w:rPr>
          <w:rFonts w:ascii="Times New Roman" w:hAnsi="Times New Roman" w:cs="Times New Roman"/>
          <w:sz w:val="28"/>
          <w:szCs w:val="28"/>
        </w:rPr>
        <w:t xml:space="preserve"> слушали </w:t>
      </w:r>
      <w:r w:rsidR="005B0F18">
        <w:rPr>
          <w:rFonts w:ascii="Times New Roman" w:hAnsi="Times New Roman" w:cs="Times New Roman"/>
          <w:sz w:val="28"/>
          <w:szCs w:val="28"/>
        </w:rPr>
        <w:t>главного бухгалтера филиала Сидорову Е.А</w:t>
      </w:r>
      <w:r w:rsidR="003863DA">
        <w:rPr>
          <w:rFonts w:ascii="Times New Roman" w:hAnsi="Times New Roman" w:cs="Times New Roman"/>
          <w:sz w:val="28"/>
          <w:szCs w:val="28"/>
        </w:rPr>
        <w:t xml:space="preserve">. об </w:t>
      </w:r>
      <w:r w:rsidR="003863DA" w:rsidRPr="003863DA">
        <w:rPr>
          <w:rFonts w:ascii="Times New Roman" w:hAnsi="Times New Roman" w:cs="Times New Roman"/>
          <w:sz w:val="28"/>
          <w:szCs w:val="28"/>
        </w:rPr>
        <w:t xml:space="preserve">установлении размера </w:t>
      </w:r>
      <w:r w:rsidR="003863DA">
        <w:rPr>
          <w:rFonts w:ascii="Times New Roman" w:hAnsi="Times New Roman" w:cs="Times New Roman"/>
          <w:sz w:val="28"/>
          <w:szCs w:val="28"/>
        </w:rPr>
        <w:t>стипендии студентам на</w:t>
      </w:r>
      <w:r w:rsidR="003863DA" w:rsidRPr="003863DA">
        <w:rPr>
          <w:rFonts w:ascii="Times New Roman" w:hAnsi="Times New Roman" w:cs="Times New Roman"/>
          <w:sz w:val="28"/>
          <w:szCs w:val="28"/>
        </w:rPr>
        <w:t xml:space="preserve"> июль-август 2023 года.</w:t>
      </w:r>
      <w:r w:rsidR="003863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3DA" w:rsidRDefault="003863DA" w:rsidP="00386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3DA">
        <w:rPr>
          <w:rFonts w:ascii="Times New Roman" w:hAnsi="Times New Roman" w:cs="Times New Roman"/>
          <w:sz w:val="28"/>
          <w:szCs w:val="28"/>
        </w:rPr>
        <w:t xml:space="preserve">На основании Постановления Правительства Российской Федерации от 17 декабря 2016 г. № 1390 «О формировании стипендиального фонда»,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3863DA">
        <w:rPr>
          <w:rFonts w:ascii="Times New Roman" w:hAnsi="Times New Roman" w:cs="Times New Roman"/>
          <w:sz w:val="28"/>
          <w:szCs w:val="28"/>
        </w:rPr>
        <w:t>«Положение</w:t>
      </w:r>
      <w:r>
        <w:rPr>
          <w:rFonts w:ascii="Times New Roman" w:hAnsi="Times New Roman" w:cs="Times New Roman"/>
          <w:sz w:val="28"/>
          <w:szCs w:val="28"/>
        </w:rPr>
        <w:t>м о стипендиальном обеспечении,</w:t>
      </w:r>
      <w:r w:rsidRPr="003863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63DA">
        <w:rPr>
          <w:rFonts w:ascii="Times New Roman" w:hAnsi="Times New Roman" w:cs="Times New Roman"/>
          <w:sz w:val="28"/>
          <w:szCs w:val="28"/>
        </w:rPr>
        <w:t>фо</w:t>
      </w:r>
      <w:r>
        <w:rPr>
          <w:rFonts w:ascii="Times New Roman" w:hAnsi="Times New Roman" w:cs="Times New Roman"/>
          <w:sz w:val="28"/>
          <w:szCs w:val="28"/>
        </w:rPr>
        <w:t xml:space="preserve">рмах материальной и социальной </w:t>
      </w:r>
      <w:r w:rsidRPr="003863DA">
        <w:rPr>
          <w:rFonts w:ascii="Times New Roman" w:hAnsi="Times New Roman" w:cs="Times New Roman"/>
          <w:sz w:val="28"/>
          <w:szCs w:val="28"/>
        </w:rPr>
        <w:t>поддержки</w:t>
      </w:r>
      <w:proofErr w:type="gramEnd"/>
      <w:r w:rsidRPr="003863DA">
        <w:rPr>
          <w:rFonts w:ascii="Times New Roman" w:hAnsi="Times New Roman" w:cs="Times New Roman"/>
          <w:sz w:val="28"/>
          <w:szCs w:val="28"/>
        </w:rPr>
        <w:t xml:space="preserve"> обучающихся филиала </w:t>
      </w:r>
      <w:proofErr w:type="spellStart"/>
      <w:r w:rsidRPr="003863DA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3863D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863D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Белово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863DA">
        <w:rPr>
          <w:rFonts w:ascii="Times New Roman" w:hAnsi="Times New Roman" w:cs="Times New Roman"/>
          <w:sz w:val="28"/>
          <w:szCs w:val="28"/>
        </w:rPr>
        <w:t>от 30 сентября 2021 г. предлагаю:</w:t>
      </w:r>
    </w:p>
    <w:p w:rsidR="003863DA" w:rsidRPr="003863DA" w:rsidRDefault="003863DA" w:rsidP="00386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3DA">
        <w:rPr>
          <w:rFonts w:ascii="Times New Roman" w:hAnsi="Times New Roman" w:cs="Times New Roman"/>
          <w:sz w:val="28"/>
          <w:szCs w:val="28"/>
        </w:rPr>
        <w:t>1 Установить размер стипендии для студентов очной формы обучения,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за счет бюджетных ассигнований</w:t>
      </w:r>
      <w:r w:rsidRPr="003863DA">
        <w:rPr>
          <w:rFonts w:ascii="Times New Roman" w:hAnsi="Times New Roman" w:cs="Times New Roman"/>
          <w:sz w:val="28"/>
          <w:szCs w:val="28"/>
        </w:rPr>
        <w:t xml:space="preserve"> федерального бюджета на июль-август 202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3863DA">
        <w:rPr>
          <w:rFonts w:ascii="Times New Roman" w:hAnsi="Times New Roman" w:cs="Times New Roman"/>
          <w:sz w:val="28"/>
          <w:szCs w:val="28"/>
        </w:rPr>
        <w:t>года, в следующих размерах:</w:t>
      </w:r>
    </w:p>
    <w:p w:rsidR="003863DA" w:rsidRDefault="003863DA" w:rsidP="00386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3DA">
        <w:rPr>
          <w:rFonts w:ascii="Times New Roman" w:hAnsi="Times New Roman" w:cs="Times New Roman"/>
          <w:sz w:val="28"/>
          <w:szCs w:val="28"/>
        </w:rPr>
        <w:t>1.1. Государственная акад</w:t>
      </w:r>
      <w:r>
        <w:rPr>
          <w:rFonts w:ascii="Times New Roman" w:hAnsi="Times New Roman" w:cs="Times New Roman"/>
          <w:sz w:val="28"/>
          <w:szCs w:val="28"/>
        </w:rPr>
        <w:t>емическая стипендия студентам, обучающимся на оценки</w:t>
      </w:r>
      <w:r w:rsidRPr="003863DA">
        <w:rPr>
          <w:rFonts w:ascii="Times New Roman" w:hAnsi="Times New Roman" w:cs="Times New Roman"/>
          <w:sz w:val="28"/>
          <w:szCs w:val="28"/>
        </w:rPr>
        <w:t xml:space="preserve"> «отлично», «отлично» и </w:t>
      </w:r>
      <w:r>
        <w:rPr>
          <w:rFonts w:ascii="Times New Roman" w:hAnsi="Times New Roman" w:cs="Times New Roman"/>
          <w:sz w:val="28"/>
          <w:szCs w:val="28"/>
        </w:rPr>
        <w:t xml:space="preserve">«хорошо» и на оценки «хорошо» </w:t>
      </w:r>
      <w:r w:rsidRPr="003863D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3DA">
        <w:rPr>
          <w:rFonts w:ascii="Times New Roman" w:hAnsi="Times New Roman" w:cs="Times New Roman"/>
          <w:sz w:val="28"/>
          <w:szCs w:val="28"/>
        </w:rPr>
        <w:t>2846,15 рублей (с учетом районного коэффициента- 3700,0 рублей);</w:t>
      </w:r>
    </w:p>
    <w:p w:rsidR="003863DA" w:rsidRPr="003863DA" w:rsidRDefault="003863DA" w:rsidP="00386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3863DA">
        <w:rPr>
          <w:rFonts w:ascii="Times New Roman" w:hAnsi="Times New Roman" w:cs="Times New Roman"/>
          <w:sz w:val="28"/>
          <w:szCs w:val="28"/>
        </w:rPr>
        <w:t xml:space="preserve"> Всем студентам, обучающимся по очной форме обучения </w:t>
      </w:r>
      <w:r>
        <w:rPr>
          <w:rFonts w:ascii="Times New Roman" w:hAnsi="Times New Roman" w:cs="Times New Roman"/>
          <w:sz w:val="28"/>
          <w:szCs w:val="28"/>
        </w:rPr>
        <w:t xml:space="preserve">за счет бюджетных ассигнований </w:t>
      </w:r>
      <w:r w:rsidRPr="003863DA">
        <w:rPr>
          <w:rFonts w:ascii="Times New Roman" w:hAnsi="Times New Roman" w:cs="Times New Roman"/>
          <w:sz w:val="28"/>
          <w:szCs w:val="28"/>
        </w:rPr>
        <w:t xml:space="preserve">федерального бюджета, имеющим по итогам летней </w:t>
      </w:r>
      <w:r>
        <w:rPr>
          <w:rFonts w:ascii="Times New Roman" w:hAnsi="Times New Roman" w:cs="Times New Roman"/>
          <w:sz w:val="28"/>
          <w:szCs w:val="28"/>
        </w:rPr>
        <w:t xml:space="preserve">сессии оценки только «отлично» </w:t>
      </w:r>
      <w:r w:rsidRPr="003863DA">
        <w:rPr>
          <w:rFonts w:ascii="Times New Roman" w:hAnsi="Times New Roman" w:cs="Times New Roman"/>
          <w:sz w:val="28"/>
          <w:szCs w:val="28"/>
        </w:rPr>
        <w:t>назначить дополнительную стипендию в размере 25% от установленной государственной академической стипендии, в размере 640,39 рублей (с учетом районного коэффициента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3DA">
        <w:rPr>
          <w:rFonts w:ascii="Times New Roman" w:hAnsi="Times New Roman" w:cs="Times New Roman"/>
          <w:sz w:val="28"/>
          <w:szCs w:val="28"/>
        </w:rPr>
        <w:t>- 925,0 рублей);</w:t>
      </w:r>
    </w:p>
    <w:p w:rsidR="003863DA" w:rsidRDefault="003863DA" w:rsidP="00386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3DA">
        <w:rPr>
          <w:rFonts w:ascii="Times New Roman" w:hAnsi="Times New Roman" w:cs="Times New Roman"/>
          <w:sz w:val="28"/>
          <w:szCs w:val="28"/>
        </w:rPr>
        <w:t>1.3. Повышенна</w:t>
      </w:r>
      <w:r>
        <w:rPr>
          <w:rFonts w:ascii="Times New Roman" w:hAnsi="Times New Roman" w:cs="Times New Roman"/>
          <w:sz w:val="28"/>
          <w:szCs w:val="28"/>
        </w:rPr>
        <w:t>я государственная академическая</w:t>
      </w:r>
      <w:r w:rsidRPr="003863DA">
        <w:rPr>
          <w:rFonts w:ascii="Times New Roman" w:hAnsi="Times New Roman" w:cs="Times New Roman"/>
          <w:sz w:val="28"/>
          <w:szCs w:val="28"/>
        </w:rPr>
        <w:t xml:space="preserve"> стипендия - в размере 7692,31 рублей (с учетом районного коэффициента – 10000,0 рублей).</w:t>
      </w:r>
      <w:r>
        <w:rPr>
          <w:rFonts w:ascii="Times New Roman" w:hAnsi="Times New Roman" w:cs="Times New Roman"/>
          <w:sz w:val="28"/>
          <w:szCs w:val="28"/>
        </w:rPr>
        <w:t xml:space="preserve"> Установить </w:t>
      </w:r>
      <w:r w:rsidRPr="003863DA">
        <w:rPr>
          <w:rFonts w:ascii="Times New Roman" w:hAnsi="Times New Roman" w:cs="Times New Roman"/>
          <w:sz w:val="28"/>
          <w:szCs w:val="28"/>
        </w:rPr>
        <w:t>квоту для да</w:t>
      </w:r>
      <w:r>
        <w:rPr>
          <w:rFonts w:ascii="Times New Roman" w:hAnsi="Times New Roman" w:cs="Times New Roman"/>
          <w:sz w:val="28"/>
          <w:szCs w:val="28"/>
        </w:rPr>
        <w:t>нного вида стипендии - не более</w:t>
      </w:r>
      <w:r w:rsidRPr="003863DA">
        <w:rPr>
          <w:rFonts w:ascii="Times New Roman" w:hAnsi="Times New Roman" w:cs="Times New Roman"/>
          <w:sz w:val="28"/>
          <w:szCs w:val="28"/>
        </w:rPr>
        <w:t xml:space="preserve"> 10 % от общей численности студентов, получающих академическую стипендию, в соответс</w:t>
      </w:r>
      <w:r>
        <w:rPr>
          <w:rFonts w:ascii="Times New Roman" w:hAnsi="Times New Roman" w:cs="Times New Roman"/>
          <w:sz w:val="28"/>
          <w:szCs w:val="28"/>
        </w:rPr>
        <w:t>твии с критериями, обозначенными</w:t>
      </w:r>
      <w:r w:rsidRPr="003863DA">
        <w:rPr>
          <w:rFonts w:ascii="Times New Roman" w:hAnsi="Times New Roman" w:cs="Times New Roman"/>
          <w:sz w:val="28"/>
          <w:szCs w:val="28"/>
        </w:rPr>
        <w:t xml:space="preserve"> в Положении о стипенди</w:t>
      </w:r>
      <w:r>
        <w:rPr>
          <w:rFonts w:ascii="Times New Roman" w:hAnsi="Times New Roman" w:cs="Times New Roman"/>
          <w:sz w:val="28"/>
          <w:szCs w:val="28"/>
        </w:rPr>
        <w:t>альном обеспечении,</w:t>
      </w:r>
      <w:r w:rsidRPr="003863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63DA">
        <w:rPr>
          <w:rFonts w:ascii="Times New Roman" w:hAnsi="Times New Roman" w:cs="Times New Roman"/>
          <w:sz w:val="28"/>
          <w:szCs w:val="28"/>
        </w:rPr>
        <w:t>фо</w:t>
      </w:r>
      <w:r>
        <w:rPr>
          <w:rFonts w:ascii="Times New Roman" w:hAnsi="Times New Roman" w:cs="Times New Roman"/>
          <w:sz w:val="28"/>
          <w:szCs w:val="28"/>
        </w:rPr>
        <w:t xml:space="preserve">рмах материальной и социальной </w:t>
      </w:r>
      <w:r w:rsidRPr="003863DA">
        <w:rPr>
          <w:rFonts w:ascii="Times New Roman" w:hAnsi="Times New Roman" w:cs="Times New Roman"/>
          <w:sz w:val="28"/>
          <w:szCs w:val="28"/>
        </w:rPr>
        <w:t>поддержки</w:t>
      </w:r>
      <w:proofErr w:type="gramEnd"/>
      <w:r w:rsidRPr="003863DA">
        <w:rPr>
          <w:rFonts w:ascii="Times New Roman" w:hAnsi="Times New Roman" w:cs="Times New Roman"/>
          <w:sz w:val="28"/>
          <w:szCs w:val="28"/>
        </w:rPr>
        <w:t xml:space="preserve"> обучающи</w:t>
      </w:r>
      <w:r>
        <w:rPr>
          <w:rFonts w:ascii="Times New Roman" w:hAnsi="Times New Roman" w:cs="Times New Roman"/>
          <w:sz w:val="28"/>
          <w:szCs w:val="28"/>
        </w:rPr>
        <w:t xml:space="preserve">хся филиала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г.Белово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от 30 сентября 2021 г. </w:t>
      </w:r>
    </w:p>
    <w:p w:rsidR="003863DA" w:rsidRDefault="003863DA" w:rsidP="00386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3DA">
        <w:rPr>
          <w:rFonts w:ascii="Times New Roman" w:hAnsi="Times New Roman" w:cs="Times New Roman"/>
          <w:sz w:val="28"/>
          <w:szCs w:val="28"/>
        </w:rPr>
        <w:t>1.4. Государственная социальная стипендия 4269,23рублей (с учетом районного коэффициента –5550,0 рублей).</w:t>
      </w:r>
    </w:p>
    <w:p w:rsidR="003863DA" w:rsidRDefault="003863DA" w:rsidP="00DB6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Установить</w:t>
      </w:r>
      <w:r w:rsidRPr="003863DA">
        <w:rPr>
          <w:rFonts w:ascii="Times New Roman" w:hAnsi="Times New Roman" w:cs="Times New Roman"/>
          <w:sz w:val="28"/>
          <w:szCs w:val="28"/>
        </w:rPr>
        <w:t xml:space="preserve"> государственную социальную стипендию в повышенн</w:t>
      </w:r>
      <w:r>
        <w:rPr>
          <w:rFonts w:ascii="Times New Roman" w:hAnsi="Times New Roman" w:cs="Times New Roman"/>
          <w:sz w:val="28"/>
          <w:szCs w:val="28"/>
        </w:rPr>
        <w:t>ом размере студентам 1-го и</w:t>
      </w:r>
      <w:r w:rsidRPr="003863DA">
        <w:rPr>
          <w:rFonts w:ascii="Times New Roman" w:hAnsi="Times New Roman" w:cs="Times New Roman"/>
          <w:sz w:val="28"/>
          <w:szCs w:val="28"/>
        </w:rPr>
        <w:t xml:space="preserve"> 2-го курсов, обучающимся по очной форме обучения по программам </w:t>
      </w:r>
      <w:proofErr w:type="spellStart"/>
      <w:r w:rsidRPr="003863DA">
        <w:rPr>
          <w:rFonts w:ascii="Times New Roman" w:hAnsi="Times New Roman" w:cs="Times New Roman"/>
          <w:sz w:val="28"/>
          <w:szCs w:val="28"/>
        </w:rPr>
        <w:t>бакалав</w:t>
      </w:r>
      <w:r>
        <w:rPr>
          <w:rFonts w:ascii="Times New Roman" w:hAnsi="Times New Roman" w:cs="Times New Roman"/>
          <w:sz w:val="28"/>
          <w:szCs w:val="28"/>
        </w:rPr>
        <w:t>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3863DA">
        <w:rPr>
          <w:rFonts w:ascii="Times New Roman" w:hAnsi="Times New Roman" w:cs="Times New Roman"/>
          <w:sz w:val="28"/>
          <w:szCs w:val="28"/>
        </w:rPr>
        <w:t xml:space="preserve"> имеющим оценки успеваемости «отлично» или «хорошо» или «отлично и хорошо», назначаемую к государственной академической и (или) повышенной государственной академической стипендии в размере 9000,0 рублей (с учетом районного коэффициента – 11700,0 рублей).</w:t>
      </w:r>
      <w:r>
        <w:rPr>
          <w:rFonts w:ascii="Times New Roman" w:hAnsi="Times New Roman" w:cs="Times New Roman"/>
          <w:sz w:val="28"/>
          <w:szCs w:val="28"/>
        </w:rPr>
        <w:t xml:space="preserve"> Установить, что студентам 1-го 2-го курсов</w:t>
      </w:r>
      <w:r w:rsidRPr="003863DA">
        <w:rPr>
          <w:rFonts w:ascii="Times New Roman" w:hAnsi="Times New Roman" w:cs="Times New Roman"/>
          <w:sz w:val="28"/>
          <w:szCs w:val="28"/>
        </w:rPr>
        <w:t xml:space="preserve"> не устанавливается государственная социальн</w:t>
      </w:r>
      <w:r>
        <w:rPr>
          <w:rFonts w:ascii="Times New Roman" w:hAnsi="Times New Roman" w:cs="Times New Roman"/>
          <w:sz w:val="28"/>
          <w:szCs w:val="28"/>
        </w:rPr>
        <w:t>ая стипендия, а устанавливается</w:t>
      </w:r>
      <w:r w:rsidRPr="003863DA">
        <w:rPr>
          <w:rFonts w:ascii="Times New Roman" w:hAnsi="Times New Roman" w:cs="Times New Roman"/>
          <w:sz w:val="28"/>
          <w:szCs w:val="28"/>
        </w:rPr>
        <w:t xml:space="preserve"> государственная социальная стипендия в повыше</w:t>
      </w:r>
      <w:r>
        <w:rPr>
          <w:rFonts w:ascii="Times New Roman" w:hAnsi="Times New Roman" w:cs="Times New Roman"/>
          <w:sz w:val="28"/>
          <w:szCs w:val="28"/>
        </w:rPr>
        <w:t xml:space="preserve">нном размере студентам 1-го и </w:t>
      </w:r>
      <w:r w:rsidR="00DB6C49">
        <w:rPr>
          <w:rFonts w:ascii="Times New Roman" w:hAnsi="Times New Roman" w:cs="Times New Roman"/>
          <w:sz w:val="28"/>
          <w:szCs w:val="28"/>
        </w:rPr>
        <w:t xml:space="preserve">2-го курсов. </w:t>
      </w:r>
    </w:p>
    <w:p w:rsidR="003863DA" w:rsidRPr="003863DA" w:rsidRDefault="003863DA" w:rsidP="00386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разделе разное</w:t>
      </w:r>
      <w:r>
        <w:rPr>
          <w:rFonts w:ascii="Times New Roman" w:hAnsi="Times New Roman" w:cs="Times New Roman"/>
          <w:sz w:val="28"/>
          <w:szCs w:val="28"/>
        </w:rPr>
        <w:t xml:space="preserve"> слушали главного бухгалтера филиала Сидорову Е.А. об </w:t>
      </w:r>
      <w:r w:rsidRPr="003863DA">
        <w:rPr>
          <w:rFonts w:ascii="Times New Roman" w:hAnsi="Times New Roman" w:cs="Times New Roman"/>
          <w:sz w:val="28"/>
          <w:szCs w:val="28"/>
        </w:rPr>
        <w:t>установлении размера стипендии студентам по 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3DA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 июль-август 2023 </w:t>
      </w:r>
      <w:r w:rsidRPr="003863DA">
        <w:rPr>
          <w:rFonts w:ascii="Times New Roman" w:hAnsi="Times New Roman" w:cs="Times New Roman"/>
          <w:sz w:val="28"/>
          <w:szCs w:val="28"/>
        </w:rPr>
        <w:t>года.</w:t>
      </w:r>
    </w:p>
    <w:p w:rsidR="003863DA" w:rsidRPr="003863DA" w:rsidRDefault="003863DA" w:rsidP="00386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3DA">
        <w:rPr>
          <w:rFonts w:ascii="Times New Roman" w:hAnsi="Times New Roman" w:cs="Times New Roman"/>
          <w:sz w:val="28"/>
          <w:szCs w:val="28"/>
        </w:rPr>
        <w:lastRenderedPageBreak/>
        <w:t>На основании Постановления Правительства Российской Федерации от 17 декабря 2016 г. № 1390 «О формировании стипендиа</w:t>
      </w:r>
      <w:r>
        <w:rPr>
          <w:rFonts w:ascii="Times New Roman" w:hAnsi="Times New Roman" w:cs="Times New Roman"/>
          <w:sz w:val="28"/>
          <w:szCs w:val="28"/>
        </w:rPr>
        <w:t>льного фонда», в соответствии с</w:t>
      </w:r>
      <w:r w:rsidRPr="003863DA">
        <w:rPr>
          <w:rFonts w:ascii="Times New Roman" w:hAnsi="Times New Roman" w:cs="Times New Roman"/>
          <w:sz w:val="28"/>
          <w:szCs w:val="28"/>
        </w:rPr>
        <w:t xml:space="preserve"> «Положением о стипендиальном обеспечении, </w:t>
      </w:r>
      <w:proofErr w:type="gramStart"/>
      <w:r w:rsidRPr="003863DA">
        <w:rPr>
          <w:rFonts w:ascii="Times New Roman" w:hAnsi="Times New Roman" w:cs="Times New Roman"/>
          <w:sz w:val="28"/>
          <w:szCs w:val="28"/>
        </w:rPr>
        <w:t>фо</w:t>
      </w:r>
      <w:r>
        <w:rPr>
          <w:rFonts w:ascii="Times New Roman" w:hAnsi="Times New Roman" w:cs="Times New Roman"/>
          <w:sz w:val="28"/>
          <w:szCs w:val="28"/>
        </w:rPr>
        <w:t xml:space="preserve">рмах материальной и социальной </w:t>
      </w:r>
      <w:r w:rsidRPr="003863DA">
        <w:rPr>
          <w:rFonts w:ascii="Times New Roman" w:hAnsi="Times New Roman" w:cs="Times New Roman"/>
          <w:sz w:val="28"/>
          <w:szCs w:val="28"/>
        </w:rPr>
        <w:t>поддержки</w:t>
      </w:r>
      <w:proofErr w:type="gramEnd"/>
      <w:r w:rsidRPr="003863DA">
        <w:rPr>
          <w:rFonts w:ascii="Times New Roman" w:hAnsi="Times New Roman" w:cs="Times New Roman"/>
          <w:sz w:val="28"/>
          <w:szCs w:val="28"/>
        </w:rPr>
        <w:t xml:space="preserve"> обучающихся филиала </w:t>
      </w:r>
      <w:proofErr w:type="spellStart"/>
      <w:r w:rsidRPr="003863DA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3863DA">
        <w:rPr>
          <w:rFonts w:ascii="Times New Roman" w:hAnsi="Times New Roman" w:cs="Times New Roman"/>
          <w:sz w:val="28"/>
          <w:szCs w:val="28"/>
        </w:rPr>
        <w:t xml:space="preserve"> в г. </w:t>
      </w:r>
      <w:r>
        <w:rPr>
          <w:rFonts w:ascii="Times New Roman" w:hAnsi="Times New Roman" w:cs="Times New Roman"/>
          <w:sz w:val="28"/>
          <w:szCs w:val="28"/>
        </w:rPr>
        <w:t>Белово»</w:t>
      </w:r>
      <w:r w:rsidRPr="003863DA">
        <w:rPr>
          <w:rFonts w:ascii="Times New Roman" w:hAnsi="Times New Roman" w:cs="Times New Roman"/>
          <w:sz w:val="28"/>
          <w:szCs w:val="28"/>
        </w:rPr>
        <w:t xml:space="preserve"> от 30 сентября 2021 г. предлагаю:</w:t>
      </w:r>
    </w:p>
    <w:p w:rsidR="003863DA" w:rsidRPr="003863DA" w:rsidRDefault="003863DA" w:rsidP="00386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3DA">
        <w:rPr>
          <w:rFonts w:ascii="Times New Roman" w:hAnsi="Times New Roman" w:cs="Times New Roman"/>
          <w:sz w:val="28"/>
          <w:szCs w:val="28"/>
        </w:rPr>
        <w:t>1. Установить размер стипендии для студентов очной формы обучения, обучающихся по программам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за счет бюджетных ассигнований федерального бюджета на</w:t>
      </w:r>
      <w:r w:rsidRPr="003863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июль-август 2023</w:t>
      </w:r>
      <w:r w:rsidRPr="003863DA">
        <w:rPr>
          <w:rFonts w:ascii="Times New Roman" w:hAnsi="Times New Roman" w:cs="Times New Roman"/>
          <w:sz w:val="28"/>
          <w:szCs w:val="28"/>
        </w:rPr>
        <w:t xml:space="preserve"> года, в следующих размерах: </w:t>
      </w:r>
    </w:p>
    <w:p w:rsidR="003863DA" w:rsidRPr="003863DA" w:rsidRDefault="003863DA" w:rsidP="00386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3DA">
        <w:rPr>
          <w:rFonts w:ascii="Times New Roman" w:hAnsi="Times New Roman" w:cs="Times New Roman"/>
          <w:sz w:val="28"/>
          <w:szCs w:val="28"/>
        </w:rPr>
        <w:t>1.1. Государственная акад</w:t>
      </w:r>
      <w:r>
        <w:rPr>
          <w:rFonts w:ascii="Times New Roman" w:hAnsi="Times New Roman" w:cs="Times New Roman"/>
          <w:sz w:val="28"/>
          <w:szCs w:val="28"/>
        </w:rPr>
        <w:t xml:space="preserve">емическая стипендия студентам, </w:t>
      </w:r>
      <w:r w:rsidRPr="003863DA">
        <w:rPr>
          <w:rFonts w:ascii="Times New Roman" w:hAnsi="Times New Roman" w:cs="Times New Roman"/>
          <w:sz w:val="28"/>
          <w:szCs w:val="28"/>
        </w:rPr>
        <w:t xml:space="preserve">обучающимся по программам среднего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t>в размере</w:t>
      </w:r>
      <w:r w:rsidRPr="003863DA">
        <w:rPr>
          <w:rFonts w:ascii="Times New Roman" w:hAnsi="Times New Roman" w:cs="Times New Roman"/>
          <w:sz w:val="28"/>
          <w:szCs w:val="28"/>
        </w:rPr>
        <w:t xml:space="preserve"> 955,39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3DA">
        <w:rPr>
          <w:rFonts w:ascii="Times New Roman" w:hAnsi="Times New Roman" w:cs="Times New Roman"/>
          <w:sz w:val="28"/>
          <w:szCs w:val="28"/>
        </w:rPr>
        <w:t>(с учетом районного коэффициента- 1242,0 рублей);</w:t>
      </w:r>
    </w:p>
    <w:p w:rsidR="003863DA" w:rsidRPr="003863DA" w:rsidRDefault="003863DA" w:rsidP="00386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3863DA">
        <w:rPr>
          <w:rFonts w:ascii="Times New Roman" w:hAnsi="Times New Roman" w:cs="Times New Roman"/>
          <w:sz w:val="28"/>
          <w:szCs w:val="28"/>
        </w:rPr>
        <w:t xml:space="preserve">Всем студентам, обучающимся по программам среднего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t>за счет бюджетных ассигнований</w:t>
      </w:r>
      <w:r w:rsidRPr="003863DA">
        <w:rPr>
          <w:rFonts w:ascii="Times New Roman" w:hAnsi="Times New Roman" w:cs="Times New Roman"/>
          <w:sz w:val="28"/>
          <w:szCs w:val="28"/>
        </w:rPr>
        <w:t xml:space="preserve"> федерального бюджета, имеющим по итогам летней</w:t>
      </w:r>
      <w:r>
        <w:rPr>
          <w:rFonts w:ascii="Times New Roman" w:hAnsi="Times New Roman" w:cs="Times New Roman"/>
          <w:sz w:val="28"/>
          <w:szCs w:val="28"/>
        </w:rPr>
        <w:t xml:space="preserve"> сессии оценки только «отлично»</w:t>
      </w:r>
      <w:r w:rsidRPr="003863DA">
        <w:rPr>
          <w:rFonts w:ascii="Times New Roman" w:hAnsi="Times New Roman" w:cs="Times New Roman"/>
          <w:sz w:val="28"/>
          <w:szCs w:val="28"/>
        </w:rPr>
        <w:t xml:space="preserve"> назначить дополнительную стипендию в размере 25% от установленной государственной академической стипендии, в размере 238,84 рублей (с учетом районного коэффициента- 310,50 рублей</w:t>
      </w:r>
      <w:proofErr w:type="gramStart"/>
      <w:r w:rsidRPr="003863DA">
        <w:rPr>
          <w:rFonts w:ascii="Times New Roman" w:hAnsi="Times New Roman" w:cs="Times New Roman"/>
          <w:sz w:val="28"/>
          <w:szCs w:val="28"/>
        </w:rPr>
        <w:t>) ;</w:t>
      </w:r>
      <w:proofErr w:type="gramEnd"/>
    </w:p>
    <w:p w:rsidR="003863DA" w:rsidRPr="003863DA" w:rsidRDefault="003863DA" w:rsidP="00386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3863DA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>
        <w:rPr>
          <w:rFonts w:ascii="Times New Roman" w:hAnsi="Times New Roman" w:cs="Times New Roman"/>
          <w:sz w:val="28"/>
          <w:szCs w:val="28"/>
        </w:rPr>
        <w:t>социальная стипендия студентам,</w:t>
      </w:r>
      <w:r w:rsidRPr="003863DA">
        <w:rPr>
          <w:rFonts w:ascii="Times New Roman" w:hAnsi="Times New Roman" w:cs="Times New Roman"/>
          <w:sz w:val="28"/>
          <w:szCs w:val="28"/>
        </w:rPr>
        <w:t xml:space="preserve"> обучающимся по программам среднего профессионального образования в размере 1433,08 рублей (с учетом районного коэффициента –1863,0 рублей).</w:t>
      </w:r>
    </w:p>
    <w:p w:rsidR="008F2BFD" w:rsidRPr="008F2BFD" w:rsidRDefault="008F2BFD" w:rsidP="008F2BF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6B1" w:rsidRPr="008F2BFD" w:rsidRDefault="005E36B1" w:rsidP="005E36B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2BFD">
        <w:rPr>
          <w:rFonts w:ascii="Times New Roman" w:hAnsi="Times New Roman"/>
          <w:b/>
          <w:sz w:val="28"/>
          <w:szCs w:val="28"/>
        </w:rPr>
        <w:t>Исходя из вышеизложенного, Ученый совет решил:</w:t>
      </w:r>
    </w:p>
    <w:p w:rsidR="005E36B1" w:rsidRPr="008F2BFD" w:rsidRDefault="005E36B1" w:rsidP="005E36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6B1" w:rsidRPr="008F2BFD" w:rsidRDefault="005E36B1" w:rsidP="005E36B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2BFD">
        <w:rPr>
          <w:rFonts w:ascii="Times New Roman" w:hAnsi="Times New Roman"/>
          <w:sz w:val="28"/>
          <w:szCs w:val="28"/>
        </w:rPr>
        <w:t xml:space="preserve">1. Признать работу кафедр филиала </w:t>
      </w:r>
      <w:proofErr w:type="spellStart"/>
      <w:r w:rsidRPr="008F2BFD">
        <w:rPr>
          <w:rFonts w:ascii="Times New Roman" w:hAnsi="Times New Roman"/>
          <w:sz w:val="28"/>
          <w:szCs w:val="28"/>
        </w:rPr>
        <w:t>КузГТУ</w:t>
      </w:r>
      <w:proofErr w:type="spellEnd"/>
      <w:r w:rsidRPr="008F2BFD">
        <w:rPr>
          <w:rFonts w:ascii="Times New Roman" w:hAnsi="Times New Roman"/>
          <w:sz w:val="28"/>
          <w:szCs w:val="28"/>
        </w:rPr>
        <w:t xml:space="preserve"> в г. Белово удовлетворительной.</w:t>
      </w:r>
    </w:p>
    <w:p w:rsidR="00475F40" w:rsidRDefault="005E36B1" w:rsidP="00937F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2BFD">
        <w:rPr>
          <w:rFonts w:ascii="Times New Roman" w:hAnsi="Times New Roman"/>
          <w:sz w:val="28"/>
          <w:szCs w:val="28"/>
        </w:rPr>
        <w:t>2.</w:t>
      </w:r>
      <w:r w:rsidR="008C3304">
        <w:rPr>
          <w:rFonts w:ascii="Times New Roman" w:hAnsi="Times New Roman"/>
          <w:sz w:val="28"/>
          <w:szCs w:val="28"/>
        </w:rPr>
        <w:t xml:space="preserve"> </w:t>
      </w:r>
      <w:r w:rsidR="00475F40">
        <w:rPr>
          <w:rFonts w:ascii="Times New Roman" w:hAnsi="Times New Roman"/>
          <w:sz w:val="28"/>
          <w:szCs w:val="28"/>
        </w:rPr>
        <w:t>Провести работу по заключению долгосрочных соглашений на практическую подготовку студентов филиала с п</w:t>
      </w:r>
      <w:r w:rsidR="00DB6C49">
        <w:rPr>
          <w:rFonts w:ascii="Times New Roman" w:hAnsi="Times New Roman"/>
          <w:sz w:val="28"/>
          <w:szCs w:val="28"/>
        </w:rPr>
        <w:t>редприятиями и учреждениями соответствующего профиля (срок исполнения февраль 2024 г., отв. – заведующие кафедрами).</w:t>
      </w:r>
    </w:p>
    <w:p w:rsidR="00DB6C49" w:rsidRPr="00DB6C49" w:rsidRDefault="00DB6C49" w:rsidP="00DB6C4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 целью сохранности контингента студентов </w:t>
      </w:r>
      <w:r>
        <w:rPr>
          <w:rFonts w:ascii="Times New Roman" w:hAnsi="Times New Roman" w:cs="Times New Roman"/>
          <w:sz w:val="28"/>
          <w:szCs w:val="28"/>
        </w:rPr>
        <w:t>проводить профилактические мероприятия, предложенные начальником УМО, а также организовать индивидуальную работу со студентами, имеющими академическую задолженность</w:t>
      </w:r>
      <w:r w:rsidR="00061AA9">
        <w:rPr>
          <w:rFonts w:ascii="Times New Roman" w:hAnsi="Times New Roman" w:cs="Times New Roman"/>
          <w:sz w:val="28"/>
          <w:szCs w:val="28"/>
        </w:rPr>
        <w:t xml:space="preserve"> (ответственный – начальник УМО филиала)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63DA" w:rsidRDefault="00DB6C49" w:rsidP="00DB6C4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75F40">
        <w:rPr>
          <w:rFonts w:ascii="Times New Roman" w:hAnsi="Times New Roman" w:cs="Times New Roman"/>
          <w:sz w:val="28"/>
          <w:szCs w:val="28"/>
        </w:rPr>
        <w:t xml:space="preserve">. </w:t>
      </w:r>
      <w:r w:rsidR="008C3304">
        <w:rPr>
          <w:rFonts w:ascii="Times New Roman" w:hAnsi="Times New Roman" w:cs="Times New Roman"/>
          <w:sz w:val="28"/>
          <w:szCs w:val="28"/>
        </w:rPr>
        <w:t xml:space="preserve">Сформировать Программу развития кадровой политики филиала </w:t>
      </w:r>
      <w:proofErr w:type="spellStart"/>
      <w:r w:rsidR="008C3304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="003863DA">
        <w:rPr>
          <w:rFonts w:ascii="Times New Roman" w:hAnsi="Times New Roman" w:cs="Times New Roman"/>
          <w:sz w:val="28"/>
          <w:szCs w:val="28"/>
        </w:rPr>
        <w:t xml:space="preserve"> в г. Белово</w:t>
      </w:r>
      <w:r w:rsidR="008C3304">
        <w:rPr>
          <w:rFonts w:ascii="Times New Roman" w:hAnsi="Times New Roman" w:cs="Times New Roman"/>
          <w:sz w:val="28"/>
          <w:szCs w:val="28"/>
        </w:rPr>
        <w:t xml:space="preserve"> (</w:t>
      </w:r>
      <w:r w:rsidR="003863DA">
        <w:rPr>
          <w:rFonts w:ascii="Times New Roman" w:hAnsi="Times New Roman" w:cs="Times New Roman"/>
          <w:sz w:val="28"/>
          <w:szCs w:val="28"/>
        </w:rPr>
        <w:t>срок и</w:t>
      </w:r>
      <w:bookmarkStart w:id="0" w:name="_GoBack"/>
      <w:bookmarkEnd w:id="0"/>
      <w:r w:rsidR="003863DA">
        <w:rPr>
          <w:rFonts w:ascii="Times New Roman" w:hAnsi="Times New Roman" w:cs="Times New Roman"/>
          <w:sz w:val="28"/>
          <w:szCs w:val="28"/>
        </w:rPr>
        <w:t xml:space="preserve">сполнения - </w:t>
      </w:r>
      <w:r w:rsidR="008C3304">
        <w:rPr>
          <w:rFonts w:ascii="Times New Roman" w:hAnsi="Times New Roman" w:cs="Times New Roman"/>
          <w:sz w:val="28"/>
          <w:szCs w:val="28"/>
        </w:rPr>
        <w:t>октябрь 2023 г.).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36B1" w:rsidRPr="008F2BFD" w:rsidRDefault="00937FDB" w:rsidP="00DB6C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BFD">
        <w:rPr>
          <w:rFonts w:ascii="Times New Roman" w:hAnsi="Times New Roman" w:cs="Times New Roman"/>
          <w:sz w:val="28"/>
          <w:szCs w:val="28"/>
        </w:rPr>
        <w:t>5</w:t>
      </w:r>
      <w:r w:rsidR="005E36B1" w:rsidRPr="008F2BFD">
        <w:rPr>
          <w:rFonts w:ascii="Times New Roman" w:hAnsi="Times New Roman" w:cs="Times New Roman"/>
          <w:sz w:val="28"/>
          <w:szCs w:val="28"/>
        </w:rPr>
        <w:t xml:space="preserve">. </w:t>
      </w:r>
      <w:r w:rsidRPr="008F2BFD">
        <w:rPr>
          <w:rFonts w:ascii="Times New Roman" w:hAnsi="Times New Roman" w:cs="Times New Roman"/>
          <w:sz w:val="28"/>
          <w:szCs w:val="28"/>
        </w:rPr>
        <w:t>Утвердить размер стипенди</w:t>
      </w:r>
      <w:r w:rsidR="003863DA">
        <w:rPr>
          <w:rFonts w:ascii="Times New Roman" w:hAnsi="Times New Roman" w:cs="Times New Roman"/>
          <w:sz w:val="28"/>
          <w:szCs w:val="28"/>
        </w:rPr>
        <w:t xml:space="preserve">и студентам на </w:t>
      </w:r>
      <w:r w:rsidR="003863DA" w:rsidRPr="003863DA">
        <w:rPr>
          <w:rFonts w:ascii="Times New Roman" w:hAnsi="Times New Roman" w:cs="Times New Roman"/>
          <w:sz w:val="28"/>
          <w:szCs w:val="28"/>
        </w:rPr>
        <w:t>июль-август 2023 года</w:t>
      </w:r>
      <w:r w:rsidR="003863DA">
        <w:rPr>
          <w:rFonts w:ascii="Times New Roman" w:hAnsi="Times New Roman" w:cs="Times New Roman"/>
          <w:sz w:val="28"/>
          <w:szCs w:val="28"/>
        </w:rPr>
        <w:t xml:space="preserve"> в предложенных размерах. </w:t>
      </w:r>
    </w:p>
    <w:p w:rsidR="001F4A32" w:rsidRPr="008F2BFD" w:rsidRDefault="001F4A32" w:rsidP="001F4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4A32" w:rsidRDefault="001F4A32" w:rsidP="00DB6C4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У</w:t>
      </w:r>
      <w:r w:rsidR="00DB6C49">
        <w:rPr>
          <w:rFonts w:ascii="Times New Roman" w:hAnsi="Times New Roman"/>
          <w:sz w:val="28"/>
          <w:szCs w:val="28"/>
        </w:rPr>
        <w:t>ченого совета</w:t>
      </w:r>
      <w:r w:rsidR="00DB6C49">
        <w:rPr>
          <w:rFonts w:ascii="Times New Roman" w:hAnsi="Times New Roman"/>
          <w:sz w:val="28"/>
          <w:szCs w:val="28"/>
        </w:rPr>
        <w:tab/>
      </w:r>
      <w:r w:rsidR="00DB6C49">
        <w:rPr>
          <w:rFonts w:ascii="Times New Roman" w:hAnsi="Times New Roman"/>
          <w:sz w:val="28"/>
          <w:szCs w:val="28"/>
        </w:rPr>
        <w:tab/>
      </w:r>
      <w:r w:rsidR="00DB6C49">
        <w:rPr>
          <w:rFonts w:ascii="Times New Roman" w:hAnsi="Times New Roman"/>
          <w:sz w:val="28"/>
          <w:szCs w:val="28"/>
        </w:rPr>
        <w:tab/>
      </w:r>
      <w:r w:rsidR="00DB6C49">
        <w:rPr>
          <w:rFonts w:ascii="Times New Roman" w:hAnsi="Times New Roman"/>
          <w:sz w:val="28"/>
          <w:szCs w:val="28"/>
        </w:rPr>
        <w:tab/>
      </w:r>
      <w:r w:rsidR="00DB6C49">
        <w:rPr>
          <w:rFonts w:ascii="Times New Roman" w:hAnsi="Times New Roman"/>
          <w:sz w:val="28"/>
          <w:szCs w:val="28"/>
        </w:rPr>
        <w:tab/>
        <w:t xml:space="preserve">И.К. </w:t>
      </w:r>
      <w:proofErr w:type="spellStart"/>
      <w:r w:rsidR="00DB6C49">
        <w:rPr>
          <w:rFonts w:ascii="Times New Roman" w:hAnsi="Times New Roman"/>
          <w:sz w:val="28"/>
          <w:szCs w:val="28"/>
        </w:rPr>
        <w:t>Костинец</w:t>
      </w:r>
      <w:proofErr w:type="spellEnd"/>
    </w:p>
    <w:p w:rsidR="001F4A32" w:rsidRDefault="001F4A32" w:rsidP="001F4A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6C49" w:rsidRDefault="00DB6C49" w:rsidP="001F4A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4A32" w:rsidRDefault="001F4A32" w:rsidP="00BD51D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Ученого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И.Ю. Верчагина</w:t>
      </w:r>
    </w:p>
    <w:p w:rsidR="00115B61" w:rsidRPr="003537DE" w:rsidRDefault="00115B61">
      <w:pPr>
        <w:rPr>
          <w:sz w:val="28"/>
          <w:szCs w:val="28"/>
        </w:rPr>
      </w:pPr>
    </w:p>
    <w:sectPr w:rsidR="00115B61" w:rsidRPr="003537DE" w:rsidSect="003537D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037A"/>
    <w:multiLevelType w:val="hybridMultilevel"/>
    <w:tmpl w:val="430EC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37168"/>
    <w:multiLevelType w:val="hybridMultilevel"/>
    <w:tmpl w:val="F9A02A0A"/>
    <w:lvl w:ilvl="0" w:tplc="2F3C885C">
      <w:start w:val="1"/>
      <w:numFmt w:val="bullet"/>
      <w:lvlText w:val=""/>
      <w:lvlJc w:val="left"/>
      <w:pPr>
        <w:tabs>
          <w:tab w:val="num" w:pos="54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750D5"/>
    <w:multiLevelType w:val="multilevel"/>
    <w:tmpl w:val="B320748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17" w:hanging="408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3" w15:restartNumberingAfterBreak="0">
    <w:nsid w:val="0A230FB2"/>
    <w:multiLevelType w:val="hybridMultilevel"/>
    <w:tmpl w:val="A282DD76"/>
    <w:lvl w:ilvl="0" w:tplc="3050FE12">
      <w:start w:val="1"/>
      <w:numFmt w:val="decimal"/>
      <w:lvlText w:val="%1."/>
      <w:lvlJc w:val="left"/>
      <w:pPr>
        <w:ind w:left="464" w:hanging="360"/>
      </w:pPr>
    </w:lvl>
    <w:lvl w:ilvl="1" w:tplc="04190019">
      <w:start w:val="1"/>
      <w:numFmt w:val="lowerLetter"/>
      <w:lvlText w:val="%2."/>
      <w:lvlJc w:val="left"/>
      <w:pPr>
        <w:ind w:left="1438" w:hanging="360"/>
      </w:pPr>
    </w:lvl>
    <w:lvl w:ilvl="2" w:tplc="0419001B">
      <w:start w:val="1"/>
      <w:numFmt w:val="lowerRoman"/>
      <w:lvlText w:val="%3."/>
      <w:lvlJc w:val="right"/>
      <w:pPr>
        <w:ind w:left="2158" w:hanging="180"/>
      </w:pPr>
    </w:lvl>
    <w:lvl w:ilvl="3" w:tplc="0419000F">
      <w:start w:val="1"/>
      <w:numFmt w:val="decimal"/>
      <w:lvlText w:val="%4."/>
      <w:lvlJc w:val="left"/>
      <w:pPr>
        <w:ind w:left="2878" w:hanging="360"/>
      </w:pPr>
    </w:lvl>
    <w:lvl w:ilvl="4" w:tplc="04190019">
      <w:start w:val="1"/>
      <w:numFmt w:val="lowerLetter"/>
      <w:lvlText w:val="%5."/>
      <w:lvlJc w:val="left"/>
      <w:pPr>
        <w:ind w:left="3598" w:hanging="360"/>
      </w:pPr>
    </w:lvl>
    <w:lvl w:ilvl="5" w:tplc="0419001B">
      <w:start w:val="1"/>
      <w:numFmt w:val="lowerRoman"/>
      <w:lvlText w:val="%6."/>
      <w:lvlJc w:val="right"/>
      <w:pPr>
        <w:ind w:left="4318" w:hanging="180"/>
      </w:pPr>
    </w:lvl>
    <w:lvl w:ilvl="6" w:tplc="0419000F">
      <w:start w:val="1"/>
      <w:numFmt w:val="decimal"/>
      <w:lvlText w:val="%7."/>
      <w:lvlJc w:val="left"/>
      <w:pPr>
        <w:ind w:left="5038" w:hanging="360"/>
      </w:pPr>
    </w:lvl>
    <w:lvl w:ilvl="7" w:tplc="04190019">
      <w:start w:val="1"/>
      <w:numFmt w:val="lowerLetter"/>
      <w:lvlText w:val="%8."/>
      <w:lvlJc w:val="left"/>
      <w:pPr>
        <w:ind w:left="5758" w:hanging="360"/>
      </w:pPr>
    </w:lvl>
    <w:lvl w:ilvl="8" w:tplc="0419001B">
      <w:start w:val="1"/>
      <w:numFmt w:val="lowerRoman"/>
      <w:lvlText w:val="%9."/>
      <w:lvlJc w:val="right"/>
      <w:pPr>
        <w:ind w:left="6478" w:hanging="180"/>
      </w:pPr>
    </w:lvl>
  </w:abstractNum>
  <w:abstractNum w:abstractNumId="4" w15:restartNumberingAfterBreak="0">
    <w:nsid w:val="0E7A1A59"/>
    <w:multiLevelType w:val="hybridMultilevel"/>
    <w:tmpl w:val="B6D803BA"/>
    <w:lvl w:ilvl="0" w:tplc="9FA4EBAC">
      <w:start w:val="4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B31C4D"/>
    <w:multiLevelType w:val="hybridMultilevel"/>
    <w:tmpl w:val="C8E2FE54"/>
    <w:lvl w:ilvl="0" w:tplc="24E860C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F2D699F"/>
    <w:multiLevelType w:val="hybridMultilevel"/>
    <w:tmpl w:val="CB121696"/>
    <w:lvl w:ilvl="0" w:tplc="5FE42110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0F4F7C56"/>
    <w:multiLevelType w:val="hybridMultilevel"/>
    <w:tmpl w:val="813EA9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0C57C64"/>
    <w:multiLevelType w:val="hybridMultilevel"/>
    <w:tmpl w:val="B6AEB968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1D60EA"/>
    <w:multiLevelType w:val="hybridMultilevel"/>
    <w:tmpl w:val="525E4B30"/>
    <w:lvl w:ilvl="0" w:tplc="2F3C885C">
      <w:start w:val="1"/>
      <w:numFmt w:val="bullet"/>
      <w:lvlText w:val=""/>
      <w:lvlJc w:val="left"/>
      <w:pPr>
        <w:ind w:left="5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0" w15:restartNumberingAfterBreak="0">
    <w:nsid w:val="18202A30"/>
    <w:multiLevelType w:val="hybridMultilevel"/>
    <w:tmpl w:val="348C4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138EB"/>
    <w:multiLevelType w:val="hybridMultilevel"/>
    <w:tmpl w:val="B566A4F4"/>
    <w:lvl w:ilvl="0" w:tplc="CF48A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AE0E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964C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72A5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78BF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9A70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9477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AAAE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A2DF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851E4B"/>
    <w:multiLevelType w:val="multilevel"/>
    <w:tmpl w:val="35C649D4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1647" w:hanging="72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08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13" w15:restartNumberingAfterBreak="0">
    <w:nsid w:val="2F9823C2"/>
    <w:multiLevelType w:val="hybridMultilevel"/>
    <w:tmpl w:val="B512F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D3BBA"/>
    <w:multiLevelType w:val="hybridMultilevel"/>
    <w:tmpl w:val="09488B28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11BF2"/>
    <w:multiLevelType w:val="hybridMultilevel"/>
    <w:tmpl w:val="85DCCF10"/>
    <w:lvl w:ilvl="0" w:tplc="39F615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801FD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8E26DC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4E3644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C25938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9666B2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9A8CE2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0A5A40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946EA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A5A4F67"/>
    <w:multiLevelType w:val="hybridMultilevel"/>
    <w:tmpl w:val="C81ED280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84390"/>
    <w:multiLevelType w:val="hybridMultilevel"/>
    <w:tmpl w:val="5FF6D26E"/>
    <w:lvl w:ilvl="0" w:tplc="0FF23D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16874"/>
    <w:multiLevelType w:val="hybridMultilevel"/>
    <w:tmpl w:val="86EC6F4A"/>
    <w:lvl w:ilvl="0" w:tplc="E8B6428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CD4A59"/>
    <w:multiLevelType w:val="hybridMultilevel"/>
    <w:tmpl w:val="36C8E6DC"/>
    <w:lvl w:ilvl="0" w:tplc="92E61998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20" w15:restartNumberingAfterBreak="0">
    <w:nsid w:val="556011A1"/>
    <w:multiLevelType w:val="hybridMultilevel"/>
    <w:tmpl w:val="8B802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773DB"/>
    <w:multiLevelType w:val="hybridMultilevel"/>
    <w:tmpl w:val="E272CA4E"/>
    <w:lvl w:ilvl="0" w:tplc="3050FE12">
      <w:start w:val="1"/>
      <w:numFmt w:val="decimal"/>
      <w:lvlText w:val="%1."/>
      <w:lvlJc w:val="left"/>
      <w:pPr>
        <w:ind w:left="46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E057C"/>
    <w:multiLevelType w:val="hybridMultilevel"/>
    <w:tmpl w:val="31E20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B5A"/>
    <w:multiLevelType w:val="multilevel"/>
    <w:tmpl w:val="B320748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17" w:hanging="408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4" w15:restartNumberingAfterBreak="0">
    <w:nsid w:val="60945974"/>
    <w:multiLevelType w:val="hybridMultilevel"/>
    <w:tmpl w:val="38080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B23137"/>
    <w:multiLevelType w:val="hybridMultilevel"/>
    <w:tmpl w:val="713A4D6E"/>
    <w:lvl w:ilvl="0" w:tplc="D4E27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F45B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2832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F890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619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E81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62B7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3273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36F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0510B1"/>
    <w:multiLevelType w:val="hybridMultilevel"/>
    <w:tmpl w:val="C6E6E83A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032CEB"/>
    <w:multiLevelType w:val="hybridMultilevel"/>
    <w:tmpl w:val="034A7A2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C0524F"/>
    <w:multiLevelType w:val="hybridMultilevel"/>
    <w:tmpl w:val="BC7C5B72"/>
    <w:lvl w:ilvl="0" w:tplc="2F3C885C">
      <w:start w:val="1"/>
      <w:numFmt w:val="bullet"/>
      <w:lvlText w:val=""/>
      <w:lvlJc w:val="left"/>
      <w:pPr>
        <w:tabs>
          <w:tab w:val="num" w:pos="54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DF0FB2"/>
    <w:multiLevelType w:val="hybridMultilevel"/>
    <w:tmpl w:val="BF26CD18"/>
    <w:lvl w:ilvl="0" w:tplc="C9A65B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1AD674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F2F200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9A301E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101142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0E31E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200E38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42F51C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48F8C6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9"/>
  </w:num>
  <w:num w:numId="6">
    <w:abstractNumId w:val="1"/>
  </w:num>
  <w:num w:numId="7">
    <w:abstractNumId w:val="2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"/>
  </w:num>
  <w:num w:numId="11">
    <w:abstractNumId w:val="25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1"/>
  </w:num>
  <w:num w:numId="18">
    <w:abstractNumId w:val="26"/>
  </w:num>
  <w:num w:numId="19">
    <w:abstractNumId w:val="16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2"/>
  </w:num>
  <w:num w:numId="24">
    <w:abstractNumId w:val="8"/>
  </w:num>
  <w:num w:numId="25">
    <w:abstractNumId w:val="14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D48"/>
    <w:rsid w:val="00061AA9"/>
    <w:rsid w:val="000A17AF"/>
    <w:rsid w:val="00115B61"/>
    <w:rsid w:val="001F0C63"/>
    <w:rsid w:val="001F4A32"/>
    <w:rsid w:val="00236C86"/>
    <w:rsid w:val="002D1D48"/>
    <w:rsid w:val="0031243E"/>
    <w:rsid w:val="00350A25"/>
    <w:rsid w:val="003537DE"/>
    <w:rsid w:val="003863DA"/>
    <w:rsid w:val="003E6B53"/>
    <w:rsid w:val="004745E5"/>
    <w:rsid w:val="00475F40"/>
    <w:rsid w:val="004A411D"/>
    <w:rsid w:val="004D4376"/>
    <w:rsid w:val="00501CFF"/>
    <w:rsid w:val="00592D8B"/>
    <w:rsid w:val="00595ACF"/>
    <w:rsid w:val="005B0F18"/>
    <w:rsid w:val="005E36B1"/>
    <w:rsid w:val="006669C7"/>
    <w:rsid w:val="007A12F3"/>
    <w:rsid w:val="0085290B"/>
    <w:rsid w:val="008566FA"/>
    <w:rsid w:val="008664A2"/>
    <w:rsid w:val="008C3304"/>
    <w:rsid w:val="008F2BFD"/>
    <w:rsid w:val="00937FDB"/>
    <w:rsid w:val="00944677"/>
    <w:rsid w:val="00946219"/>
    <w:rsid w:val="00A01568"/>
    <w:rsid w:val="00AA1687"/>
    <w:rsid w:val="00BB514D"/>
    <w:rsid w:val="00BD51DF"/>
    <w:rsid w:val="00C3713C"/>
    <w:rsid w:val="00C45393"/>
    <w:rsid w:val="00CE342D"/>
    <w:rsid w:val="00D40E13"/>
    <w:rsid w:val="00D509A7"/>
    <w:rsid w:val="00D61C1D"/>
    <w:rsid w:val="00D806CB"/>
    <w:rsid w:val="00DB6C49"/>
    <w:rsid w:val="00DD427C"/>
    <w:rsid w:val="00E87C96"/>
    <w:rsid w:val="00EB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98652-D760-450E-A81E-8162ED0A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7DE"/>
  </w:style>
  <w:style w:type="paragraph" w:styleId="4">
    <w:name w:val="heading 4"/>
    <w:basedOn w:val="a"/>
    <w:link w:val="40"/>
    <w:uiPriority w:val="9"/>
    <w:semiHidden/>
    <w:unhideWhenUsed/>
    <w:qFormat/>
    <w:rsid w:val="00EB4F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B4F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"/>
    <w:rsid w:val="00EB4F3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EB4F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link w:val="a4"/>
    <w:uiPriority w:val="34"/>
    <w:qFormat/>
    <w:rsid w:val="00592D8B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592D8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Абзац списка Знак"/>
    <w:link w:val="a3"/>
    <w:uiPriority w:val="34"/>
    <w:locked/>
    <w:rsid w:val="001F4A32"/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115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745E5"/>
    <w:rPr>
      <w:color w:val="0000FF" w:themeColor="hyperlink"/>
      <w:u w:val="single"/>
    </w:rPr>
  </w:style>
  <w:style w:type="paragraph" w:styleId="a8">
    <w:name w:val="Body Text Indent"/>
    <w:basedOn w:val="a"/>
    <w:link w:val="a9"/>
    <w:uiPriority w:val="99"/>
    <w:unhideWhenUsed/>
    <w:rsid w:val="004745E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4745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39"/>
    <w:rsid w:val="008529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39"/>
    <w:rsid w:val="008529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0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094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61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9870">
          <w:marLeft w:val="547"/>
          <w:marRight w:val="0"/>
          <w:marTop w:val="10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3835">
          <w:marLeft w:val="547"/>
          <w:marRight w:val="0"/>
          <w:marTop w:val="10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0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09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2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8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3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2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9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1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8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5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5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6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7737</TotalTime>
  <Pages>16</Pages>
  <Words>4641</Words>
  <Characters>26455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viy77</cp:lastModifiedBy>
  <cp:revision>13</cp:revision>
  <dcterms:created xsi:type="dcterms:W3CDTF">2022-01-15T10:27:00Z</dcterms:created>
  <dcterms:modified xsi:type="dcterms:W3CDTF">2023-08-29T18:23:00Z</dcterms:modified>
</cp:coreProperties>
</file>