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ОБРАЗЕЦ ЗАПОЛНЕНИЯ!!!</w:t>
      </w:r>
    </w:p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084F72" w:rsidRDefault="00DB4E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084F72" w:rsidRDefault="00084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c"/>
        <w:tblW w:w="5240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</w:tblGrid>
      <w:tr w:rsidR="00084F72">
        <w:tc>
          <w:tcPr>
            <w:tcW w:w="2405" w:type="dxa"/>
          </w:tcPr>
          <w:p w:rsidR="00084F72" w:rsidRDefault="00DB4E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4" w:type="dxa"/>
          </w:tcPr>
          <w:p w:rsidR="00084F72" w:rsidRDefault="00DB4E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2024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 год</w:t>
            </w:r>
          </w:p>
        </w:tc>
      </w:tr>
    </w:tbl>
    <w:p w:rsidR="00084F72" w:rsidRDefault="00DB4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2830"/>
        <w:gridCol w:w="7365"/>
      </w:tblGrid>
      <w:tr w:rsidR="00084F72">
        <w:tc>
          <w:tcPr>
            <w:tcW w:w="10194" w:type="dxa"/>
            <w:gridSpan w:val="2"/>
            <w:shd w:val="clear" w:color="auto" w:fill="AEAAAA" w:themeFill="background2" w:themeFillShade="BF"/>
          </w:tcPr>
          <w:p w:rsidR="00084F72" w:rsidRDefault="00DB4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плательщика (налогоплательщик)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Иванович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110608224411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12.04.1972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82 22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344 022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22.05.2006  /   110-018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+7 (912) 111-11-11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364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Очно-заочная</w:t>
            </w:r>
          </w:p>
        </w:tc>
      </w:tr>
      <w:tr w:rsidR="00084F72">
        <w:tc>
          <w:tcPr>
            <w:tcW w:w="10194" w:type="dxa"/>
            <w:gridSpan w:val="2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19050" simplePos="0" relativeHeight="2" behindDoc="1" locked="0" layoutInCell="1" allowOverlap="1" wp14:anchorId="37421F47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6350" t="6350" r="6350" b="6350"/>
                      <wp:wrapNone/>
                      <wp:docPr id="1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11111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4" path="m0,0l-2147483645,0l-2147483645,-2147483646l0,-2147483646xe" fillcolor="white" stroked="t" o:allowincell="f" style="position:absolute;margin-left:322.7pt;margin-top:1.85pt;width:14.95pt;height:11.95pt;mso-wrap-style:none;v-text-anchor:middle" wp14:anchorId="37421F47">
                      <v:fill o:detectmouseclick="t" type="solid" color2="black"/>
                      <v:stroke color="#111111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28575" distL="0" distR="19050" simplePos="0" relativeHeight="3" behindDoc="1" locked="0" layoutInCell="1" allowOverlap="1" wp14:anchorId="6D2AEE5B">
                      <wp:simplePos x="0" y="0"/>
                      <wp:positionH relativeFrom="column">
                        <wp:posOffset>4793615</wp:posOffset>
                      </wp:positionH>
                      <wp:positionV relativeFrom="paragraph">
                        <wp:posOffset>23495</wp:posOffset>
                      </wp:positionV>
                      <wp:extent cx="190500" cy="161925"/>
                      <wp:effectExtent l="6350" t="6985" r="6350" b="5715"/>
                      <wp:wrapNone/>
                      <wp:docPr id="2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6" path="m0,0l-2147483645,0l-2147483645,-2147483646l0,-2147483646xe" fillcolor="white" stroked="t" o:allowincell="f" style="position:absolute;margin-left:377.45pt;margin-top:1.85pt;width:14.95pt;height:12.7pt;mso-wrap-style:none;v-text-anchor:middle" wp14:anchorId="6D2AEE5B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Налогоплательщик и обучаемый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является одним лицом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202122"/>
                <w:sz w:val="24"/>
                <w:szCs w:val="24"/>
              </w:rPr>
              <w:t>✔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да              нет</w:t>
            </w:r>
            <w:proofErr w:type="gramEnd"/>
          </w:p>
        </w:tc>
      </w:tr>
    </w:tbl>
    <w:p w:rsidR="00084F72" w:rsidRDefault="00084F72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c"/>
        <w:tblW w:w="10450" w:type="dxa"/>
        <w:tblLayout w:type="fixed"/>
        <w:tblLook w:val="04A0" w:firstRow="1" w:lastRow="0" w:firstColumn="1" w:lastColumn="0" w:noHBand="0" w:noVBand="1"/>
      </w:tblPr>
      <w:tblGrid>
        <w:gridCol w:w="2659"/>
        <w:gridCol w:w="7791"/>
      </w:tblGrid>
      <w:tr w:rsidR="00084F72">
        <w:tc>
          <w:tcPr>
            <w:tcW w:w="10449" w:type="dxa"/>
            <w:gridSpan w:val="2"/>
            <w:shd w:val="clear" w:color="auto" w:fill="AEAAAA" w:themeFill="background2" w:themeFillShade="BF"/>
          </w:tcPr>
          <w:p w:rsidR="00084F72" w:rsidRDefault="00DB4E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Данные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которому оказаны образовательные услуги</w:t>
            </w:r>
          </w:p>
          <w:p w:rsidR="00084F72" w:rsidRDefault="00DB4E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(данные заполняются, если налогоплательщик и обучаемый не являются одним лицом)</w:t>
            </w: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4F72" w:rsidRDefault="00084F72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2405"/>
        <w:gridCol w:w="7790"/>
      </w:tblGrid>
      <w:tr w:rsidR="00084F72">
        <w:trPr>
          <w:trHeight w:val="186"/>
        </w:trPr>
        <w:tc>
          <w:tcPr>
            <w:tcW w:w="10194" w:type="dxa"/>
            <w:gridSpan w:val="2"/>
            <w:shd w:val="clear" w:color="auto" w:fill="AEAAAA" w:themeFill="background2" w:themeFillShade="BF"/>
          </w:tcPr>
          <w:p w:rsidR="00084F72" w:rsidRDefault="00DB4E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получения справки (заполнить одну из строк)</w:t>
            </w:r>
          </w:p>
        </w:tc>
      </w:tr>
      <w:tr w:rsidR="00084F72">
        <w:tc>
          <w:tcPr>
            <w:tcW w:w="2405" w:type="dxa"/>
          </w:tcPr>
          <w:p w:rsidR="00084F72" w:rsidRDefault="00DB4E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адрес эл. почты</w:t>
            </w:r>
          </w:p>
        </w:tc>
        <w:tc>
          <w:tcPr>
            <w:tcW w:w="7789" w:type="dxa"/>
          </w:tcPr>
          <w:p w:rsidR="00084F72" w:rsidRDefault="00DB4E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Ivanov72@mail.ru</w:t>
            </w:r>
          </w:p>
        </w:tc>
      </w:tr>
      <w:tr w:rsidR="00084F72">
        <w:tc>
          <w:tcPr>
            <w:tcW w:w="2405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8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</w:t>
            </w:r>
          </w:p>
        </w:tc>
      </w:tr>
    </w:tbl>
    <w:p w:rsidR="00084F72" w:rsidRDefault="00DB4E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Подписывая настоящее заявление, я даю согласие на обработку персональных </w:t>
      </w:r>
      <w:r>
        <w:rPr>
          <w:rFonts w:ascii="Times New Roman" w:hAnsi="Times New Roman" w:cs="Times New Roman"/>
          <w:i/>
          <w:szCs w:val="24"/>
        </w:rPr>
        <w:t>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</w:p>
    <w:p w:rsidR="00084F72" w:rsidRDefault="00DB4E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подтверждаю.</w:t>
      </w:r>
    </w:p>
    <w:p w:rsidR="00084F72" w:rsidRDefault="00084F72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84F72" w:rsidRDefault="00DB4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>11.07.2024г</w:t>
      </w:r>
      <w:r>
        <w:rPr>
          <w:rFonts w:ascii="Times New Roman" w:hAnsi="Times New Roman" w:cs="Times New Roman"/>
          <w:i/>
          <w:szCs w:val="24"/>
        </w:rPr>
        <w:t>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proofErr w:type="spellStart"/>
      <w:r>
        <w:rPr>
          <w:rFonts w:ascii="Times New Roman" w:hAnsi="Times New Roman" w:cs="Times New Roman"/>
          <w:i/>
          <w:szCs w:val="24"/>
        </w:rPr>
        <w:t>Подпись_______Иванов</w:t>
      </w:r>
      <w:proofErr w:type="spellEnd"/>
      <w:r>
        <w:rPr>
          <w:rFonts w:ascii="Times New Roman" w:hAnsi="Times New Roman" w:cs="Times New Roman"/>
          <w:i/>
          <w:szCs w:val="24"/>
        </w:rPr>
        <w:t>__________________</w:t>
      </w:r>
    </w:p>
    <w:sectPr w:rsidR="00084F72" w:rsidSect="00DB4E2F">
      <w:pgSz w:w="11906" w:h="16838"/>
      <w:pgMar w:top="284" w:right="85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F1128"/>
    <w:multiLevelType w:val="multilevel"/>
    <w:tmpl w:val="A81A75E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7926BC"/>
    <w:multiLevelType w:val="multilevel"/>
    <w:tmpl w:val="4A16C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72"/>
    <w:rsid w:val="00084F72"/>
    <w:rsid w:val="00D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2A0F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6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CC22-4B5B-4C7B-A1B2-9B905D66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dc:description/>
  <cp:lastModifiedBy>BuH2</cp:lastModifiedBy>
  <cp:revision>7</cp:revision>
  <cp:lastPrinted>2024-11-15T04:36:00Z</cp:lastPrinted>
  <dcterms:created xsi:type="dcterms:W3CDTF">2024-11-15T04:04:00Z</dcterms:created>
  <dcterms:modified xsi:type="dcterms:W3CDTF">2024-11-15T04:36:00Z</dcterms:modified>
  <dc:language>ru-RU</dc:language>
</cp:coreProperties>
</file>