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81ABB" w:rsidRPr="000F0397" w:rsidRDefault="00AE65EF" w:rsidP="00241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381ABB">
        <w:rPr>
          <w:rFonts w:ascii="Times New Roman" w:hAnsi="Times New Roman"/>
          <w:sz w:val="24"/>
          <w:szCs w:val="24"/>
          <w:lang w:eastAsia="ru-RU"/>
        </w:rPr>
        <w:t>илиал ф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>едерально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государственно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бюджетно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образовательно</w:t>
      </w:r>
      <w:r w:rsidR="00381ABB">
        <w:rPr>
          <w:rFonts w:ascii="Times New Roman" w:hAnsi="Times New Roman"/>
          <w:sz w:val="24"/>
          <w:szCs w:val="24"/>
          <w:lang w:eastAsia="ru-RU"/>
        </w:rPr>
        <w:t>го учреждения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0397">
        <w:rPr>
          <w:rFonts w:ascii="Times New Roman" w:hAnsi="Times New Roman"/>
          <w:sz w:val="24"/>
          <w:szCs w:val="24"/>
          <w:lang w:eastAsia="ru-RU"/>
        </w:rPr>
        <w:t>высшего профессионального образования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>ИМЕНИ Т. Ф. ГОРБАЧЕВА»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г. Белово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1ABB" w:rsidRPr="00AE65EF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65EF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381ABB" w:rsidRPr="00AE65EF" w:rsidRDefault="002810E3" w:rsidP="00AE65EF">
      <w:pPr>
        <w:ind w:firstLine="708"/>
        <w:rPr>
          <w:b/>
          <w:sz w:val="28"/>
          <w:szCs w:val="28"/>
        </w:rPr>
      </w:pPr>
      <w:r w:rsidRPr="00AE65EF">
        <w:rPr>
          <w:rFonts w:ascii="Times New Roman" w:hAnsi="Times New Roman"/>
          <w:b/>
          <w:sz w:val="28"/>
          <w:szCs w:val="28"/>
        </w:rPr>
        <w:t>14</w:t>
      </w:r>
      <w:r w:rsidR="00381ABB" w:rsidRPr="00AE65EF">
        <w:rPr>
          <w:rFonts w:ascii="Times New Roman" w:hAnsi="Times New Roman"/>
          <w:b/>
          <w:sz w:val="28"/>
          <w:szCs w:val="28"/>
        </w:rPr>
        <w:t>.</w:t>
      </w:r>
      <w:r w:rsidRPr="00AE65EF">
        <w:rPr>
          <w:rFonts w:ascii="Times New Roman" w:hAnsi="Times New Roman"/>
          <w:b/>
          <w:sz w:val="28"/>
          <w:szCs w:val="28"/>
        </w:rPr>
        <w:t>01</w:t>
      </w:r>
      <w:r w:rsidR="00381ABB" w:rsidRPr="00AE65EF">
        <w:rPr>
          <w:rFonts w:ascii="Times New Roman" w:hAnsi="Times New Roman"/>
          <w:b/>
          <w:sz w:val="28"/>
          <w:szCs w:val="28"/>
        </w:rPr>
        <w:t>.201</w:t>
      </w:r>
      <w:r w:rsidRPr="00AE65EF">
        <w:rPr>
          <w:rFonts w:ascii="Times New Roman" w:hAnsi="Times New Roman"/>
          <w:b/>
          <w:sz w:val="28"/>
          <w:szCs w:val="28"/>
        </w:rPr>
        <w:t>4</w:t>
      </w:r>
      <w:r w:rsidR="00381ABB" w:rsidRPr="00AE65EF">
        <w:rPr>
          <w:rFonts w:ascii="Times New Roman" w:hAnsi="Times New Roman"/>
          <w:b/>
          <w:sz w:val="28"/>
          <w:szCs w:val="28"/>
        </w:rPr>
        <w:t xml:space="preserve"> </w:t>
      </w:r>
    </w:p>
    <w:p w:rsidR="00381ABB" w:rsidRPr="00AE65EF" w:rsidRDefault="00381ABB" w:rsidP="00A268F0">
      <w:pPr>
        <w:jc w:val="center"/>
        <w:rPr>
          <w:rFonts w:ascii="Times New Roman" w:hAnsi="Times New Roman"/>
          <w:b/>
          <w:sz w:val="28"/>
          <w:szCs w:val="28"/>
        </w:rPr>
      </w:pPr>
      <w:r w:rsidRPr="00AE65EF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2810E3" w:rsidRPr="00AE65EF">
        <w:rPr>
          <w:rFonts w:ascii="Times New Roman" w:hAnsi="Times New Roman"/>
          <w:b/>
          <w:sz w:val="28"/>
          <w:szCs w:val="28"/>
        </w:rPr>
        <w:t>4</w:t>
      </w:r>
    </w:p>
    <w:p w:rsidR="00B370FA" w:rsidRPr="00AE65EF" w:rsidRDefault="00B370FA" w:rsidP="000E419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5EF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2810E3" w:rsidRPr="000E4191" w:rsidRDefault="002810E3" w:rsidP="008800B9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191">
        <w:rPr>
          <w:rFonts w:ascii="Times New Roman" w:hAnsi="Times New Roman"/>
          <w:sz w:val="28"/>
          <w:szCs w:val="28"/>
        </w:rPr>
        <w:t xml:space="preserve">Избрание по конкурсу вакантных должностей ППС. </w:t>
      </w:r>
    </w:p>
    <w:p w:rsidR="002810E3" w:rsidRPr="000E4191" w:rsidRDefault="002810E3" w:rsidP="008800B9">
      <w:pPr>
        <w:pStyle w:val="a3"/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191">
        <w:rPr>
          <w:rFonts w:ascii="Times New Roman" w:hAnsi="Times New Roman"/>
          <w:sz w:val="28"/>
          <w:szCs w:val="28"/>
        </w:rPr>
        <w:t xml:space="preserve">Докладчик: Ученый секретарь </w:t>
      </w:r>
      <w:proofErr w:type="spellStart"/>
      <w:r w:rsidRPr="000E4191">
        <w:rPr>
          <w:rFonts w:ascii="Times New Roman" w:hAnsi="Times New Roman"/>
          <w:sz w:val="28"/>
          <w:szCs w:val="28"/>
        </w:rPr>
        <w:t>Сенчурова</w:t>
      </w:r>
      <w:proofErr w:type="spellEnd"/>
      <w:r w:rsidRPr="000E41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191">
        <w:rPr>
          <w:rFonts w:ascii="Times New Roman" w:hAnsi="Times New Roman"/>
          <w:sz w:val="28"/>
          <w:szCs w:val="28"/>
        </w:rPr>
        <w:t>Ю.А</w:t>
      </w:r>
      <w:proofErr w:type="spellEnd"/>
      <w:r w:rsidRPr="000E4191">
        <w:rPr>
          <w:rFonts w:ascii="Times New Roman" w:hAnsi="Times New Roman"/>
          <w:sz w:val="28"/>
          <w:szCs w:val="28"/>
        </w:rPr>
        <w:t>.</w:t>
      </w:r>
    </w:p>
    <w:p w:rsidR="002810E3" w:rsidRPr="000E4191" w:rsidRDefault="002810E3" w:rsidP="008800B9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191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2810E3" w:rsidRPr="000E4191" w:rsidRDefault="002810E3" w:rsidP="008800B9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191">
        <w:rPr>
          <w:rFonts w:ascii="Times New Roman" w:eastAsia="Times New Roman" w:hAnsi="Times New Roman"/>
          <w:sz w:val="28"/>
          <w:szCs w:val="28"/>
          <w:lang w:eastAsia="ru-RU"/>
        </w:rPr>
        <w:t xml:space="preserve">О публикационной активности ППС. </w:t>
      </w:r>
    </w:p>
    <w:p w:rsidR="002810E3" w:rsidRPr="002810E3" w:rsidRDefault="002810E3" w:rsidP="008800B9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0E4191">
        <w:rPr>
          <w:rFonts w:ascii="Times New Roman" w:eastAsia="Times New Roman" w:hAnsi="Times New Roman"/>
          <w:sz w:val="28"/>
          <w:szCs w:val="28"/>
          <w:lang w:eastAsia="ru-RU"/>
        </w:rPr>
        <w:t>Докладчик: Долганов Д.Н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B370FA" w:rsidRPr="002810E3" w:rsidRDefault="00B370FA" w:rsidP="008800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1ABB" w:rsidRPr="002810E3" w:rsidRDefault="00381ABB" w:rsidP="008800B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810E3">
        <w:rPr>
          <w:rFonts w:ascii="Times New Roman" w:hAnsi="Times New Roman"/>
          <w:sz w:val="28"/>
          <w:szCs w:val="28"/>
        </w:rPr>
        <w:t>Присутствовали: 1</w:t>
      </w:r>
      <w:r w:rsidR="002810E3" w:rsidRPr="002810E3">
        <w:rPr>
          <w:rFonts w:ascii="Times New Roman" w:hAnsi="Times New Roman"/>
          <w:sz w:val="28"/>
          <w:szCs w:val="28"/>
          <w:lang w:val="en-US"/>
        </w:rPr>
        <w:t>3</w:t>
      </w:r>
      <w:r w:rsidRPr="002810E3">
        <w:rPr>
          <w:rFonts w:ascii="Times New Roman" w:hAnsi="Times New Roman"/>
          <w:sz w:val="28"/>
          <w:szCs w:val="28"/>
        </w:rPr>
        <w:t xml:space="preserve"> из 17.</w:t>
      </w:r>
    </w:p>
    <w:p w:rsidR="007F31F1" w:rsidRDefault="00381ABB" w:rsidP="008800B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0E3">
        <w:rPr>
          <w:rFonts w:ascii="Times New Roman" w:hAnsi="Times New Roman"/>
          <w:sz w:val="28"/>
          <w:szCs w:val="28"/>
        </w:rPr>
        <w:t xml:space="preserve">По первому вопросу </w:t>
      </w:r>
      <w:r w:rsidR="002810E3" w:rsidRPr="002810E3">
        <w:rPr>
          <w:rFonts w:ascii="Times New Roman" w:hAnsi="Times New Roman"/>
          <w:sz w:val="28"/>
          <w:szCs w:val="28"/>
        </w:rPr>
        <w:t xml:space="preserve">слушали Ученого секретаря </w:t>
      </w:r>
      <w:proofErr w:type="spellStart"/>
      <w:r w:rsidR="002810E3" w:rsidRPr="002810E3">
        <w:rPr>
          <w:rFonts w:ascii="Times New Roman" w:hAnsi="Times New Roman"/>
          <w:sz w:val="28"/>
          <w:szCs w:val="28"/>
        </w:rPr>
        <w:t>Сенчурову</w:t>
      </w:r>
      <w:proofErr w:type="spellEnd"/>
      <w:r w:rsidR="002810E3" w:rsidRPr="00281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0E3" w:rsidRPr="002810E3">
        <w:rPr>
          <w:rFonts w:ascii="Times New Roman" w:hAnsi="Times New Roman"/>
          <w:sz w:val="28"/>
          <w:szCs w:val="28"/>
        </w:rPr>
        <w:t>Ю.А</w:t>
      </w:r>
      <w:proofErr w:type="spellEnd"/>
      <w:r w:rsidR="002810E3" w:rsidRPr="002810E3">
        <w:rPr>
          <w:rFonts w:ascii="Times New Roman" w:hAnsi="Times New Roman"/>
          <w:sz w:val="28"/>
          <w:szCs w:val="28"/>
        </w:rPr>
        <w:t xml:space="preserve">. об избрании по конкурсу вакантных должностей ППС. </w:t>
      </w:r>
    </w:p>
    <w:p w:rsidR="007F31F1" w:rsidRDefault="007F31F1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избрана счетная комиссия в составе 3 человек:</w:t>
      </w:r>
    </w:p>
    <w:p w:rsidR="007F31F1" w:rsidRDefault="007F31F1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Котова Л.Н. – председатель,</w:t>
      </w:r>
    </w:p>
    <w:p w:rsidR="007F31F1" w:rsidRDefault="007F31F1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Верчагина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И.Ю</w:t>
      </w:r>
      <w:proofErr w:type="spellEnd"/>
      <w:r>
        <w:rPr>
          <w:rFonts w:ascii="Times New Roman" w:hAnsi="Times New Roman"/>
          <w:sz w:val="28"/>
          <w:szCs w:val="28"/>
        </w:rPr>
        <w:t>.,</w:t>
      </w:r>
    </w:p>
    <w:p w:rsidR="007F31F1" w:rsidRDefault="007F31F1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 В.Ф.</w:t>
      </w:r>
    </w:p>
    <w:p w:rsidR="007F31F1" w:rsidRDefault="007F31F1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«13» - за, «0» - против</w:t>
      </w:r>
    </w:p>
    <w:p w:rsidR="007F31F1" w:rsidRDefault="007F31F1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810E3" w:rsidRDefault="007F31F1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у</w:t>
      </w:r>
      <w:r w:rsidR="002810E3" w:rsidRPr="002810E3">
        <w:rPr>
          <w:rFonts w:ascii="Times New Roman" w:hAnsi="Times New Roman"/>
          <w:sz w:val="28"/>
          <w:szCs w:val="28"/>
        </w:rPr>
        <w:t>частвовало пять претендентов:</w:t>
      </w:r>
    </w:p>
    <w:p w:rsidR="007F31F1" w:rsidRPr="002810E3" w:rsidRDefault="007F31F1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810E3" w:rsidRPr="002810E3" w:rsidRDefault="002810E3" w:rsidP="008800B9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0E3">
        <w:rPr>
          <w:rFonts w:ascii="Times New Roman" w:hAnsi="Times New Roman"/>
          <w:sz w:val="28"/>
          <w:szCs w:val="28"/>
        </w:rPr>
        <w:t>Аксененко В.В., кафедра Технологии и горного дела, на должность старшего преподавателя;</w:t>
      </w:r>
    </w:p>
    <w:p w:rsidR="002810E3" w:rsidRPr="002810E3" w:rsidRDefault="002810E3" w:rsidP="008800B9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10E3">
        <w:rPr>
          <w:rFonts w:ascii="Times New Roman" w:hAnsi="Times New Roman"/>
          <w:sz w:val="28"/>
          <w:szCs w:val="28"/>
        </w:rPr>
        <w:t>Петенева</w:t>
      </w:r>
      <w:proofErr w:type="spellEnd"/>
      <w:r w:rsidRPr="00281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0E3">
        <w:rPr>
          <w:rFonts w:ascii="Times New Roman" w:hAnsi="Times New Roman"/>
          <w:sz w:val="28"/>
          <w:szCs w:val="28"/>
        </w:rPr>
        <w:t>Г.П</w:t>
      </w:r>
      <w:proofErr w:type="spellEnd"/>
      <w:r w:rsidRPr="002810E3">
        <w:rPr>
          <w:rFonts w:ascii="Times New Roman" w:hAnsi="Times New Roman"/>
          <w:sz w:val="28"/>
          <w:szCs w:val="28"/>
        </w:rPr>
        <w:t>., кафедра Гуманитарных и социально-экономических наук, на должность старшего преподавателя;</w:t>
      </w:r>
    </w:p>
    <w:p w:rsidR="002810E3" w:rsidRPr="002810E3" w:rsidRDefault="002810E3" w:rsidP="008800B9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10E3">
        <w:rPr>
          <w:rFonts w:ascii="Times New Roman" w:hAnsi="Times New Roman"/>
          <w:sz w:val="28"/>
          <w:szCs w:val="28"/>
        </w:rPr>
        <w:t>Лейбутина</w:t>
      </w:r>
      <w:proofErr w:type="spellEnd"/>
      <w:r w:rsidRPr="00281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0E3">
        <w:rPr>
          <w:rFonts w:ascii="Times New Roman" w:hAnsi="Times New Roman"/>
          <w:sz w:val="28"/>
          <w:szCs w:val="28"/>
        </w:rPr>
        <w:t>Е.В</w:t>
      </w:r>
      <w:proofErr w:type="spellEnd"/>
      <w:r w:rsidRPr="002810E3">
        <w:rPr>
          <w:rFonts w:ascii="Times New Roman" w:hAnsi="Times New Roman"/>
          <w:sz w:val="28"/>
          <w:szCs w:val="28"/>
        </w:rPr>
        <w:t>., кафедра Экономики и управления, на должность старшего преподавателя;</w:t>
      </w:r>
    </w:p>
    <w:p w:rsidR="002810E3" w:rsidRPr="002810E3" w:rsidRDefault="002810E3" w:rsidP="008800B9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0E3">
        <w:rPr>
          <w:rFonts w:ascii="Times New Roman" w:hAnsi="Times New Roman"/>
          <w:sz w:val="28"/>
          <w:szCs w:val="28"/>
        </w:rPr>
        <w:t>Красникова С.В., кафедра Экономики и управления, на должность старшего преподавателя;</w:t>
      </w:r>
    </w:p>
    <w:p w:rsidR="002810E3" w:rsidRPr="002810E3" w:rsidRDefault="002810E3" w:rsidP="008800B9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10E3">
        <w:rPr>
          <w:rFonts w:ascii="Times New Roman" w:hAnsi="Times New Roman"/>
          <w:sz w:val="28"/>
          <w:szCs w:val="28"/>
        </w:rPr>
        <w:t>Трубникова</w:t>
      </w:r>
      <w:proofErr w:type="spellEnd"/>
      <w:r w:rsidRPr="00281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0E3">
        <w:rPr>
          <w:rFonts w:ascii="Times New Roman" w:hAnsi="Times New Roman"/>
          <w:sz w:val="28"/>
          <w:szCs w:val="28"/>
        </w:rPr>
        <w:t>Д.С</w:t>
      </w:r>
      <w:proofErr w:type="spellEnd"/>
      <w:r w:rsidRPr="002810E3">
        <w:rPr>
          <w:rFonts w:ascii="Times New Roman" w:hAnsi="Times New Roman"/>
          <w:sz w:val="28"/>
          <w:szCs w:val="28"/>
        </w:rPr>
        <w:t>.. кафедра Экономики и управления, на должность старшего преподавателя.</w:t>
      </w:r>
    </w:p>
    <w:p w:rsidR="001A57B3" w:rsidRDefault="002810E3" w:rsidP="008800B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выступил с представлением зав. каф. Технологии и горного дела Белов В.Ф.. Он зачитал представление кафедры на Аксененко В.В. и рекомендации для избрания на должность старшего преподавателя на кафедре</w:t>
      </w:r>
      <w:r w:rsidR="001A57B3">
        <w:rPr>
          <w:rFonts w:ascii="Times New Roman" w:hAnsi="Times New Roman"/>
          <w:sz w:val="28"/>
          <w:szCs w:val="28"/>
        </w:rPr>
        <w:t xml:space="preserve"> (представление прилагается)</w:t>
      </w:r>
      <w:r>
        <w:rPr>
          <w:rFonts w:ascii="Times New Roman" w:hAnsi="Times New Roman"/>
          <w:sz w:val="28"/>
          <w:szCs w:val="28"/>
        </w:rPr>
        <w:t>. Затем зам.</w:t>
      </w:r>
      <w:r w:rsidR="001A57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. по учебной работе</w:t>
      </w:r>
      <w:r w:rsidR="001A57B3">
        <w:rPr>
          <w:rFonts w:ascii="Times New Roman" w:hAnsi="Times New Roman"/>
          <w:sz w:val="28"/>
          <w:szCs w:val="28"/>
        </w:rPr>
        <w:t xml:space="preserve"> </w:t>
      </w:r>
      <w:r w:rsidR="001A57B3">
        <w:rPr>
          <w:rFonts w:ascii="Times New Roman" w:hAnsi="Times New Roman"/>
          <w:sz w:val="28"/>
          <w:szCs w:val="28"/>
        </w:rPr>
        <w:lastRenderedPageBreak/>
        <w:t>Долганова Ж.А.</w:t>
      </w:r>
      <w:r>
        <w:rPr>
          <w:rFonts w:ascii="Times New Roman" w:hAnsi="Times New Roman"/>
          <w:sz w:val="28"/>
          <w:szCs w:val="28"/>
        </w:rPr>
        <w:t xml:space="preserve"> озвучила лист согласования</w:t>
      </w:r>
      <w:r w:rsidR="001A57B3">
        <w:rPr>
          <w:rFonts w:ascii="Times New Roman" w:hAnsi="Times New Roman"/>
          <w:sz w:val="28"/>
          <w:szCs w:val="28"/>
        </w:rPr>
        <w:t xml:space="preserve"> и также рекомендации об избрании на должность старшего преподавателя (лист согласования прилагается).</w:t>
      </w:r>
    </w:p>
    <w:p w:rsidR="001A57B3" w:rsidRDefault="001A57B3" w:rsidP="008800B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директор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И.К</w:t>
      </w:r>
      <w:proofErr w:type="spellEnd"/>
      <w:r>
        <w:rPr>
          <w:rFonts w:ascii="Times New Roman" w:hAnsi="Times New Roman"/>
          <w:sz w:val="28"/>
          <w:szCs w:val="28"/>
        </w:rPr>
        <w:t>. задала вопросы Аксененко В.В. о перспективах его научной работы. Он указал, что планирует научную работу совместно со студентами, а также определяет свое собственное направление научной деятельности.</w:t>
      </w:r>
    </w:p>
    <w:p w:rsidR="001A57B3" w:rsidRDefault="001A57B3" w:rsidP="008800B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выступила зав. каф.</w:t>
      </w:r>
      <w:r w:rsidRPr="001A5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Экономики и управления </w:t>
      </w:r>
      <w:proofErr w:type="spellStart"/>
      <w:r>
        <w:rPr>
          <w:rFonts w:ascii="Times New Roman" w:hAnsi="Times New Roman"/>
          <w:sz w:val="28"/>
          <w:szCs w:val="28"/>
        </w:rPr>
        <w:t>Чегошева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A5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Она зачитала представление кафедры на </w:t>
      </w:r>
      <w:proofErr w:type="spellStart"/>
      <w:r>
        <w:rPr>
          <w:rFonts w:ascii="Times New Roman" w:hAnsi="Times New Roman"/>
          <w:sz w:val="28"/>
          <w:szCs w:val="28"/>
        </w:rPr>
        <w:t>Лейбутину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Pr="001A57B3">
        <w:rPr>
          <w:rFonts w:ascii="Times New Roman" w:hAnsi="Times New Roman"/>
          <w:sz w:val="28"/>
          <w:szCs w:val="28"/>
        </w:rPr>
        <w:t xml:space="preserve"> </w:t>
      </w:r>
      <w:r w:rsidRPr="002810E3">
        <w:rPr>
          <w:rFonts w:ascii="Times New Roman" w:hAnsi="Times New Roman"/>
          <w:sz w:val="28"/>
          <w:szCs w:val="28"/>
        </w:rPr>
        <w:t>Красников</w:t>
      </w:r>
      <w:r>
        <w:rPr>
          <w:rFonts w:ascii="Times New Roman" w:hAnsi="Times New Roman"/>
          <w:sz w:val="28"/>
          <w:szCs w:val="28"/>
        </w:rPr>
        <w:t>у</w:t>
      </w:r>
      <w:r w:rsidRPr="00281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0E3">
        <w:rPr>
          <w:rFonts w:ascii="Times New Roman" w:hAnsi="Times New Roman"/>
          <w:sz w:val="28"/>
          <w:szCs w:val="28"/>
        </w:rPr>
        <w:t>С.В</w:t>
      </w:r>
      <w:proofErr w:type="spellEnd"/>
      <w:r w:rsidRPr="002810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1A5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0E3">
        <w:rPr>
          <w:rFonts w:ascii="Times New Roman" w:hAnsi="Times New Roman"/>
          <w:sz w:val="28"/>
          <w:szCs w:val="28"/>
        </w:rPr>
        <w:t>Трубникова</w:t>
      </w:r>
      <w:proofErr w:type="spellEnd"/>
      <w:r w:rsidRPr="00281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0E3">
        <w:rPr>
          <w:rFonts w:ascii="Times New Roman" w:hAnsi="Times New Roman"/>
          <w:sz w:val="28"/>
          <w:szCs w:val="28"/>
        </w:rPr>
        <w:t>Д.С</w:t>
      </w:r>
      <w:proofErr w:type="spellEnd"/>
      <w:r w:rsidRPr="002810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а также рекомендации для избрания на должность старшего преподавателя на кафедре (представление прилагается). Затем зам. </w:t>
      </w:r>
      <w:proofErr w:type="spellStart"/>
      <w:r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. по учебной работе Долганова Ж.А. озвучила лист согласования и также рекомендации об избрании на должность старшего преподавателя (лист согласования прилагается).</w:t>
      </w:r>
    </w:p>
    <w:p w:rsidR="001A57B3" w:rsidRDefault="001A57B3" w:rsidP="008800B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директор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И.К</w:t>
      </w:r>
      <w:proofErr w:type="spellEnd"/>
      <w:r>
        <w:rPr>
          <w:rFonts w:ascii="Times New Roman" w:hAnsi="Times New Roman"/>
          <w:sz w:val="28"/>
          <w:szCs w:val="28"/>
        </w:rPr>
        <w:t xml:space="preserve">. задала вопросы </w:t>
      </w:r>
      <w:proofErr w:type="spellStart"/>
      <w:r>
        <w:rPr>
          <w:rFonts w:ascii="Times New Roman" w:hAnsi="Times New Roman"/>
          <w:sz w:val="28"/>
          <w:szCs w:val="28"/>
        </w:rPr>
        <w:t>Лейбутиной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Pr="001A57B3">
        <w:rPr>
          <w:rFonts w:ascii="Times New Roman" w:hAnsi="Times New Roman"/>
          <w:sz w:val="28"/>
          <w:szCs w:val="28"/>
        </w:rPr>
        <w:t xml:space="preserve"> </w:t>
      </w:r>
      <w:r w:rsidRPr="002810E3">
        <w:rPr>
          <w:rFonts w:ascii="Times New Roman" w:hAnsi="Times New Roman"/>
          <w:sz w:val="28"/>
          <w:szCs w:val="28"/>
        </w:rPr>
        <w:t>Красников</w:t>
      </w:r>
      <w:r>
        <w:rPr>
          <w:rFonts w:ascii="Times New Roman" w:hAnsi="Times New Roman"/>
          <w:sz w:val="28"/>
          <w:szCs w:val="28"/>
        </w:rPr>
        <w:t>ой</w:t>
      </w:r>
      <w:r w:rsidRPr="00281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0E3">
        <w:rPr>
          <w:rFonts w:ascii="Times New Roman" w:hAnsi="Times New Roman"/>
          <w:sz w:val="28"/>
          <w:szCs w:val="28"/>
        </w:rPr>
        <w:t>С.В</w:t>
      </w:r>
      <w:proofErr w:type="spellEnd"/>
      <w:r w:rsidRPr="002810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1A5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0E3">
        <w:rPr>
          <w:rFonts w:ascii="Times New Roman" w:hAnsi="Times New Roman"/>
          <w:sz w:val="28"/>
          <w:szCs w:val="28"/>
        </w:rPr>
        <w:t>Трубников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281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0E3">
        <w:rPr>
          <w:rFonts w:ascii="Times New Roman" w:hAnsi="Times New Roman"/>
          <w:sz w:val="28"/>
          <w:szCs w:val="28"/>
        </w:rPr>
        <w:t>Д.С</w:t>
      </w:r>
      <w:proofErr w:type="spellEnd"/>
      <w:r w:rsidRPr="002810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перспективах их научной деятельности. Они указали, что планируют поступать в аспирантуру и вести научную деятельность.</w:t>
      </w:r>
    </w:p>
    <w:p w:rsidR="001A57B3" w:rsidRDefault="001A57B3" w:rsidP="008800B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выступила зав. каф. </w:t>
      </w:r>
      <w:r w:rsidRPr="002810E3">
        <w:rPr>
          <w:rFonts w:ascii="Times New Roman" w:hAnsi="Times New Roman"/>
          <w:sz w:val="28"/>
          <w:szCs w:val="28"/>
        </w:rPr>
        <w:t>Гуманитарных и социально-экономических наук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Верчагина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И.Ю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A5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 зачитала представление кафедры на</w:t>
      </w:r>
      <w:r w:rsidRPr="001A5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0E3">
        <w:rPr>
          <w:rFonts w:ascii="Times New Roman" w:hAnsi="Times New Roman"/>
          <w:sz w:val="28"/>
          <w:szCs w:val="28"/>
        </w:rPr>
        <w:t>Петен</w:t>
      </w:r>
      <w:r>
        <w:rPr>
          <w:rFonts w:ascii="Times New Roman" w:hAnsi="Times New Roman"/>
          <w:sz w:val="28"/>
          <w:szCs w:val="28"/>
        </w:rPr>
        <w:t>еву</w:t>
      </w:r>
      <w:proofErr w:type="spellEnd"/>
      <w:r w:rsidRPr="00281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0E3">
        <w:rPr>
          <w:rFonts w:ascii="Times New Roman" w:hAnsi="Times New Roman"/>
          <w:sz w:val="28"/>
          <w:szCs w:val="28"/>
        </w:rPr>
        <w:t>Г.П</w:t>
      </w:r>
      <w:proofErr w:type="spellEnd"/>
      <w:r w:rsidRPr="002810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а также рекомендации для избрания на должность старшего преподавателя на кафедре (представление прилагается). </w:t>
      </w:r>
      <w:r w:rsidR="007F31F1">
        <w:rPr>
          <w:rFonts w:ascii="Times New Roman" w:hAnsi="Times New Roman"/>
          <w:sz w:val="28"/>
          <w:szCs w:val="28"/>
        </w:rPr>
        <w:t xml:space="preserve">Затем зам. </w:t>
      </w:r>
      <w:proofErr w:type="spellStart"/>
      <w:r w:rsidR="007F31F1">
        <w:rPr>
          <w:rFonts w:ascii="Times New Roman" w:hAnsi="Times New Roman"/>
          <w:sz w:val="28"/>
          <w:szCs w:val="28"/>
        </w:rPr>
        <w:t>дир</w:t>
      </w:r>
      <w:proofErr w:type="spellEnd"/>
      <w:r w:rsidR="007F31F1">
        <w:rPr>
          <w:rFonts w:ascii="Times New Roman" w:hAnsi="Times New Roman"/>
          <w:sz w:val="28"/>
          <w:szCs w:val="28"/>
        </w:rPr>
        <w:t>. по учебной работе Долганова Ж.А. озвучила лист согласования и также рекомендации об избрании на должность старшего преподавателя (лист согласования прилагается).</w:t>
      </w:r>
    </w:p>
    <w:p w:rsidR="002810E3" w:rsidRDefault="00502152" w:rsidP="008800B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приступила к тайному голосованию. Каждому члену УС было роздано по пять бюллетеней (явочный лист прилагается). Счетная комиссия приступила к подсчету голосов и утверждению результатов голосования.</w:t>
      </w:r>
    </w:p>
    <w:p w:rsidR="00502152" w:rsidRPr="002810E3" w:rsidRDefault="00502152" w:rsidP="008800B9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0E3">
        <w:rPr>
          <w:rFonts w:ascii="Times New Roman" w:hAnsi="Times New Roman"/>
          <w:sz w:val="28"/>
          <w:szCs w:val="28"/>
        </w:rPr>
        <w:t xml:space="preserve">Аксененко В.В., </w:t>
      </w:r>
      <w:r>
        <w:rPr>
          <w:rFonts w:ascii="Times New Roman" w:hAnsi="Times New Roman"/>
          <w:sz w:val="28"/>
          <w:szCs w:val="28"/>
        </w:rPr>
        <w:t>утверждено 13 членов совета, «за» - 11, «против» - 2, недействительных бюллетеней – 0;</w:t>
      </w:r>
    </w:p>
    <w:p w:rsidR="00502152" w:rsidRPr="002810E3" w:rsidRDefault="00502152" w:rsidP="008800B9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10E3">
        <w:rPr>
          <w:rFonts w:ascii="Times New Roman" w:hAnsi="Times New Roman"/>
          <w:sz w:val="28"/>
          <w:szCs w:val="28"/>
        </w:rPr>
        <w:t>Петенева</w:t>
      </w:r>
      <w:proofErr w:type="spellEnd"/>
      <w:r w:rsidRPr="00281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0E3">
        <w:rPr>
          <w:rFonts w:ascii="Times New Roman" w:hAnsi="Times New Roman"/>
          <w:sz w:val="28"/>
          <w:szCs w:val="28"/>
        </w:rPr>
        <w:t>Г.П</w:t>
      </w:r>
      <w:proofErr w:type="spellEnd"/>
      <w:r w:rsidRPr="002810E3">
        <w:rPr>
          <w:rFonts w:ascii="Times New Roman" w:hAnsi="Times New Roman"/>
          <w:sz w:val="28"/>
          <w:szCs w:val="28"/>
        </w:rPr>
        <w:t>.,</w:t>
      </w:r>
      <w:r w:rsidRPr="00502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утверждено 13 членов совета, «за» - 12, «против» - 1, недействительных бюллетеней – 0;</w:t>
      </w:r>
    </w:p>
    <w:p w:rsidR="00502152" w:rsidRDefault="00502152" w:rsidP="008800B9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2152">
        <w:rPr>
          <w:rFonts w:ascii="Times New Roman" w:hAnsi="Times New Roman"/>
          <w:sz w:val="28"/>
          <w:szCs w:val="28"/>
        </w:rPr>
        <w:t>Лейбутина</w:t>
      </w:r>
      <w:proofErr w:type="spellEnd"/>
      <w:r w:rsidRPr="005021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152">
        <w:rPr>
          <w:rFonts w:ascii="Times New Roman" w:hAnsi="Times New Roman"/>
          <w:sz w:val="28"/>
          <w:szCs w:val="28"/>
        </w:rPr>
        <w:t>Е.В</w:t>
      </w:r>
      <w:proofErr w:type="spellEnd"/>
      <w:r w:rsidRPr="00502152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утверждено 13 членов совета, «за» - 12, «против» - 1, недействительных бюллетеней – 0;</w:t>
      </w:r>
    </w:p>
    <w:p w:rsidR="00502152" w:rsidRDefault="00502152" w:rsidP="008800B9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2152">
        <w:rPr>
          <w:rFonts w:ascii="Times New Roman" w:hAnsi="Times New Roman"/>
          <w:sz w:val="28"/>
          <w:szCs w:val="28"/>
        </w:rPr>
        <w:t xml:space="preserve">Красникова С.В., </w:t>
      </w:r>
      <w:r>
        <w:rPr>
          <w:rFonts w:ascii="Times New Roman" w:hAnsi="Times New Roman"/>
          <w:sz w:val="28"/>
          <w:szCs w:val="28"/>
        </w:rPr>
        <w:t>утверждено 13 членов совета, «за» - 12, «против» - 1, недействительных бюллетеней – 0;</w:t>
      </w:r>
    </w:p>
    <w:p w:rsidR="00502152" w:rsidRDefault="00502152" w:rsidP="008800B9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2152">
        <w:rPr>
          <w:rFonts w:ascii="Times New Roman" w:hAnsi="Times New Roman"/>
          <w:sz w:val="28"/>
          <w:szCs w:val="28"/>
        </w:rPr>
        <w:t>Трубникова</w:t>
      </w:r>
      <w:proofErr w:type="spellEnd"/>
      <w:r w:rsidRPr="005021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152">
        <w:rPr>
          <w:rFonts w:ascii="Times New Roman" w:hAnsi="Times New Roman"/>
          <w:sz w:val="28"/>
          <w:szCs w:val="28"/>
        </w:rPr>
        <w:t>Д.С</w:t>
      </w:r>
      <w:proofErr w:type="spellEnd"/>
      <w:r w:rsidRPr="00502152">
        <w:rPr>
          <w:rFonts w:ascii="Times New Roman" w:hAnsi="Times New Roman"/>
          <w:sz w:val="28"/>
          <w:szCs w:val="28"/>
        </w:rPr>
        <w:t xml:space="preserve">.. </w:t>
      </w:r>
      <w:r>
        <w:rPr>
          <w:rFonts w:ascii="Times New Roman" w:hAnsi="Times New Roman"/>
          <w:sz w:val="28"/>
          <w:szCs w:val="28"/>
        </w:rPr>
        <w:t>утверждено 13 членов совета, «за» - 12, «против» - 1, недействительных бюллетеней – 0.</w:t>
      </w:r>
    </w:p>
    <w:p w:rsidR="000E4191" w:rsidRDefault="000E4191" w:rsidP="00BD49B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00EEA" w:rsidRDefault="00F00EEA" w:rsidP="00BD49B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800B9" w:rsidRPr="008800B9" w:rsidRDefault="008800B9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DF1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502152" w:rsidRDefault="00502152" w:rsidP="008800B9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избрание по конкурсу вакантных должностей ППС состоявшимся.</w:t>
      </w:r>
    </w:p>
    <w:p w:rsidR="00502152" w:rsidRDefault="00502152" w:rsidP="008800B9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Заключить с работниками, прошедшими конкурсный отбор, трудовой договор.</w:t>
      </w:r>
    </w:p>
    <w:p w:rsidR="00502152" w:rsidRDefault="00502152" w:rsidP="008800B9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93D6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нач. отд. кадров – </w:t>
      </w:r>
      <w:proofErr w:type="spellStart"/>
      <w:r>
        <w:rPr>
          <w:rFonts w:ascii="Times New Roman" w:hAnsi="Times New Roman"/>
          <w:sz w:val="28"/>
          <w:szCs w:val="28"/>
        </w:rPr>
        <w:t>Маркеленко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02152" w:rsidRDefault="00502152" w:rsidP="008800B9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конкурсного отбора провести изменения в штатном расписании ППС.</w:t>
      </w:r>
    </w:p>
    <w:p w:rsidR="00502152" w:rsidRPr="00502152" w:rsidRDefault="00502152" w:rsidP="008800B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D6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Санникова Е.В.</w:t>
      </w:r>
    </w:p>
    <w:p w:rsidR="002810E3" w:rsidRPr="00502152" w:rsidRDefault="00502152" w:rsidP="008800B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слушали Долганова Д.Н. 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публикационной активности ППС.</w:t>
      </w:r>
    </w:p>
    <w:p w:rsidR="00502152" w:rsidRDefault="00502152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2152" w:rsidRPr="00502152" w:rsidRDefault="00502152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02152">
        <w:rPr>
          <w:rFonts w:ascii="Times New Roman" w:hAnsi="Times New Roman"/>
          <w:b/>
          <w:sz w:val="28"/>
          <w:szCs w:val="28"/>
        </w:rPr>
        <w:t>Решили:</w:t>
      </w:r>
    </w:p>
    <w:p w:rsidR="00502152" w:rsidRDefault="00502152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Обязать штатных преподавателей и сотрудников филиала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Белово зарегистрироваться на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7A019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A0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SIENCE</w:t>
      </w:r>
      <w:r w:rsidRPr="007A0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 w:rsidRPr="007A019A">
        <w:rPr>
          <w:rFonts w:ascii="Times New Roman" w:hAnsi="Times New Roman"/>
          <w:sz w:val="28"/>
          <w:szCs w:val="28"/>
        </w:rPr>
        <w:t>.</w:t>
      </w:r>
    </w:p>
    <w:p w:rsidR="00502152" w:rsidRPr="002810E3" w:rsidRDefault="00502152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3D6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Заведующие кафедрами,  срок до 25 января 2014 г.</w:t>
      </w:r>
    </w:p>
    <w:p w:rsidR="002810E3" w:rsidRDefault="002810E3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2152" w:rsidRDefault="00502152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2152" w:rsidRDefault="00502152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2152" w:rsidRDefault="00502152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00EEA" w:rsidRDefault="00F00EEA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00EEA" w:rsidRDefault="00F00EEA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00EEA" w:rsidRDefault="00F00EEA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00EEA" w:rsidRDefault="00F00EEA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00EEA" w:rsidRDefault="00F00EEA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2152" w:rsidRPr="002810E3" w:rsidRDefault="00502152" w:rsidP="008800B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81ABB" w:rsidRDefault="00381ABB" w:rsidP="00894A6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502152" w:rsidRDefault="00502152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2152" w:rsidRDefault="00502152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2152" w:rsidRDefault="00502152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3A9A" w:rsidRPr="00894A65" w:rsidRDefault="008C3A9A" w:rsidP="00894A6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 Сенчурова</w:t>
      </w:r>
    </w:p>
    <w:sectPr w:rsidR="008C3A9A" w:rsidRPr="00894A65" w:rsidSect="00CF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A97"/>
    <w:multiLevelType w:val="hybridMultilevel"/>
    <w:tmpl w:val="8EE20512"/>
    <w:lvl w:ilvl="0" w:tplc="44B8989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B2E22"/>
    <w:multiLevelType w:val="hybridMultilevel"/>
    <w:tmpl w:val="FC2EFFDA"/>
    <w:lvl w:ilvl="0" w:tplc="5238B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C43BD5"/>
    <w:multiLevelType w:val="hybridMultilevel"/>
    <w:tmpl w:val="267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576376"/>
    <w:multiLevelType w:val="hybridMultilevel"/>
    <w:tmpl w:val="0C80C4BA"/>
    <w:lvl w:ilvl="0" w:tplc="AFA6F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506F9F"/>
    <w:multiLevelType w:val="hybridMultilevel"/>
    <w:tmpl w:val="5BECE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E45E5"/>
    <w:multiLevelType w:val="hybridMultilevel"/>
    <w:tmpl w:val="800E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69578D"/>
    <w:multiLevelType w:val="hybridMultilevel"/>
    <w:tmpl w:val="3C8E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870290"/>
    <w:multiLevelType w:val="hybridMultilevel"/>
    <w:tmpl w:val="19CAA77E"/>
    <w:lvl w:ilvl="0" w:tplc="14B83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2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0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A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0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69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2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C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E9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F9190D"/>
    <w:multiLevelType w:val="hybridMultilevel"/>
    <w:tmpl w:val="D4F8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8E66CF"/>
    <w:multiLevelType w:val="hybridMultilevel"/>
    <w:tmpl w:val="8EE20512"/>
    <w:lvl w:ilvl="0" w:tplc="44B8989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163BB"/>
    <w:rsid w:val="000304B8"/>
    <w:rsid w:val="000E4191"/>
    <w:rsid w:val="000E70E1"/>
    <w:rsid w:val="000F0397"/>
    <w:rsid w:val="001A57B3"/>
    <w:rsid w:val="002417CC"/>
    <w:rsid w:val="00264C5E"/>
    <w:rsid w:val="00280013"/>
    <w:rsid w:val="002810E3"/>
    <w:rsid w:val="00381ABB"/>
    <w:rsid w:val="00475ABA"/>
    <w:rsid w:val="004E289A"/>
    <w:rsid w:val="00502152"/>
    <w:rsid w:val="00531C73"/>
    <w:rsid w:val="00584708"/>
    <w:rsid w:val="005E347A"/>
    <w:rsid w:val="005F560D"/>
    <w:rsid w:val="00626BA3"/>
    <w:rsid w:val="006A7241"/>
    <w:rsid w:val="00724C45"/>
    <w:rsid w:val="007D4E3A"/>
    <w:rsid w:val="007F31F1"/>
    <w:rsid w:val="008800B9"/>
    <w:rsid w:val="00894A65"/>
    <w:rsid w:val="008C3A9A"/>
    <w:rsid w:val="0092121A"/>
    <w:rsid w:val="00A268F0"/>
    <w:rsid w:val="00A5348B"/>
    <w:rsid w:val="00A64520"/>
    <w:rsid w:val="00AA3EDB"/>
    <w:rsid w:val="00AC492D"/>
    <w:rsid w:val="00AE65EF"/>
    <w:rsid w:val="00AF44D8"/>
    <w:rsid w:val="00B370FA"/>
    <w:rsid w:val="00B63320"/>
    <w:rsid w:val="00BD49B1"/>
    <w:rsid w:val="00C27DE3"/>
    <w:rsid w:val="00CF691B"/>
    <w:rsid w:val="00D93D6F"/>
    <w:rsid w:val="00DE5A71"/>
    <w:rsid w:val="00DF2CE5"/>
    <w:rsid w:val="00E073C7"/>
    <w:rsid w:val="00E37AD4"/>
    <w:rsid w:val="00F00EEA"/>
    <w:rsid w:val="00F561CC"/>
    <w:rsid w:val="00F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A2932"/>
  <w15:docId w15:val="{D87A6EBF-3320-4BED-8CDA-984D448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27DE3"/>
    <w:rPr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27DE3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27DE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2014-01-16T05:42:00Z</cp:lastPrinted>
  <dcterms:created xsi:type="dcterms:W3CDTF">2014-01-16T05:31:00Z</dcterms:created>
  <dcterms:modified xsi:type="dcterms:W3CDTF">2018-01-09T03:15:00Z</dcterms:modified>
</cp:coreProperties>
</file>