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42BAD" w:rsidRDefault="00B42BAD" w:rsidP="00B42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B42BAD" w:rsidRPr="005072A5" w:rsidRDefault="00B42BAD" w:rsidP="00B42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072A5" w:rsidRPr="005072A5" w:rsidRDefault="005072A5" w:rsidP="0050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72A5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72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Протокол № 1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A5" w:rsidRPr="005072A5" w:rsidRDefault="00A000A5" w:rsidP="0050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71E3F" w:rsidRPr="005072A5" w:rsidRDefault="00871E3F" w:rsidP="00507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Итоги приемной кампании в 2020 </w:t>
      </w:r>
      <w:proofErr w:type="spellStart"/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задачи на 2020-2021 </w:t>
      </w:r>
      <w:proofErr w:type="spellStart"/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1E3F" w:rsidRPr="005072A5" w:rsidRDefault="00871E3F" w:rsidP="005072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заместитель директора по учебной работе Долганова Ж.А.</w:t>
      </w:r>
    </w:p>
    <w:p w:rsidR="00871E3F" w:rsidRPr="005072A5" w:rsidRDefault="00871E3F" w:rsidP="00507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 готовности филиала к 2020-2021 учебному году</w:t>
      </w:r>
    </w:p>
    <w:p w:rsidR="00871E3F" w:rsidRPr="005072A5" w:rsidRDefault="00871E3F" w:rsidP="005072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руководитель АХС </w:t>
      </w:r>
      <w:proofErr w:type="spellStart"/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Сеничев</w:t>
      </w:r>
      <w:proofErr w:type="spellEnd"/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</w:t>
      </w:r>
    </w:p>
    <w:p w:rsidR="00871E3F" w:rsidRDefault="00871E3F" w:rsidP="00507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Разное.</w:t>
      </w:r>
    </w:p>
    <w:p w:rsidR="005072A5" w:rsidRDefault="005072A5" w:rsidP="00507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– Долганову Ж.А.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летних месяцев 2020 г. в филиале была организована работа Приемной комиссии по приему абитуриентов на очную, заочную и очно-заочную форму подготовки студентов, а также впервые осуществлен набор студентов на специальность среднего профессионального образования «И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формационные системы». Результаты работы комиссии представлены в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лицах. </w:t>
      </w:r>
    </w:p>
    <w:p w:rsidR="005072A5" w:rsidRP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Приемная к</w:t>
      </w:r>
      <w:r w:rsidR="009A54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мпания велась в особых условиях, связанных с необход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мостью обеспечения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абитуриентов, так и сотрудников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лиала в ситуации распространения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54D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наложило отпечаток на режим работы приемной комиссии, сроки приема документов и экзаменов, порядок зачисления и т.д. 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31.08.2020 г. в филиале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организована подгото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(1-6 курс):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Специальности: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«Горное дело» (ГО, ГП, ГЭ);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«Экономическая безопасность».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бакалавриата: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безопасность»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5072A5" w:rsidRP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«Информационные 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программирование»</w:t>
      </w:r>
    </w:p>
    <w:p w:rsidR="005072A5" w:rsidRPr="005072A5" w:rsidRDefault="005072A5" w:rsidP="00507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A5" w:rsidRPr="005072A5" w:rsidRDefault="005072A5" w:rsidP="00507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Контингент студентов </w:t>
      </w:r>
      <w:proofErr w:type="gramStart"/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977"/>
      </w:tblGrid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на 30.08.2019 г.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(-5)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Контингент, приведенный к очному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242,6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форма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5072A5" w:rsidRPr="005072A5" w:rsidRDefault="005072A5" w:rsidP="0050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A5" w:rsidRPr="005072A5" w:rsidRDefault="005072A5" w:rsidP="00507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студентов СПО</w:t>
      </w:r>
    </w:p>
    <w:p w:rsidR="005072A5" w:rsidRPr="005072A5" w:rsidRDefault="005072A5" w:rsidP="0050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072A5" w:rsidRPr="005072A5" w:rsidTr="005072A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A5" w:rsidRPr="005072A5" w:rsidRDefault="005072A5" w:rsidP="0050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форма обучения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5072A5" w:rsidRPr="005072A5" w:rsidRDefault="005072A5" w:rsidP="0050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A5" w:rsidRPr="005072A5" w:rsidRDefault="005072A5" w:rsidP="005072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Прием студентов на первый курс (на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72A5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72A5">
        <w:rPr>
          <w:rFonts w:ascii="Times New Roman" w:hAnsi="Times New Roman" w:cs="Times New Roman"/>
          <w:sz w:val="28"/>
          <w:szCs w:val="28"/>
        </w:rPr>
        <w:t>.2020 года)</w:t>
      </w:r>
    </w:p>
    <w:p w:rsidR="005072A5" w:rsidRPr="005072A5" w:rsidRDefault="005072A5" w:rsidP="005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2020 год  -  196 человек</w:t>
      </w:r>
    </w:p>
    <w:p w:rsidR="005072A5" w:rsidRDefault="005072A5" w:rsidP="005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2019 год – 226 человек </w:t>
      </w:r>
    </w:p>
    <w:p w:rsidR="005072A5" w:rsidRPr="005072A5" w:rsidRDefault="005072A5" w:rsidP="005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5"/>
        <w:gridCol w:w="1311"/>
        <w:gridCol w:w="1375"/>
        <w:gridCol w:w="1310"/>
        <w:gridCol w:w="1482"/>
        <w:gridCol w:w="1379"/>
        <w:gridCol w:w="1475"/>
      </w:tblGrid>
      <w:tr w:rsidR="005072A5" w:rsidRPr="005072A5" w:rsidTr="005072A5"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Очная форма обуч</w:t>
            </w: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Очно-заочная фо</w:t>
            </w: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ма обучения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Заочная форма об</w:t>
            </w: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5072A5" w:rsidRPr="009A54DB" w:rsidTr="005072A5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4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4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54DB" w:rsidRPr="009A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072A5" w:rsidRPr="005072A5" w:rsidTr="005072A5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72A5" w:rsidRPr="005072A5" w:rsidRDefault="005072A5" w:rsidP="0050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072A5" w:rsidRPr="005072A5" w:rsidRDefault="005072A5" w:rsidP="0050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A5" w:rsidRPr="005072A5" w:rsidRDefault="009A54DB" w:rsidP="009A54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4DB">
        <w:rPr>
          <w:rFonts w:ascii="Times New Roman" w:hAnsi="Times New Roman" w:cs="Times New Roman"/>
          <w:sz w:val="28"/>
          <w:szCs w:val="28"/>
        </w:rPr>
        <w:t>Ожидаемый в</w:t>
      </w:r>
      <w:r w:rsidR="005072A5" w:rsidRPr="009A54DB">
        <w:rPr>
          <w:rFonts w:ascii="Times New Roman" w:hAnsi="Times New Roman" w:cs="Times New Roman"/>
          <w:sz w:val="28"/>
          <w:szCs w:val="28"/>
        </w:rPr>
        <w:t>ыпуск специалистов</w:t>
      </w:r>
    </w:p>
    <w:p w:rsidR="005072A5" w:rsidRPr="005072A5" w:rsidRDefault="005072A5" w:rsidP="009A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Очная форма обучения – 17 человек (6 человек - ГО-153, 11 человек – Эбс-163) </w:t>
      </w:r>
    </w:p>
    <w:p w:rsidR="005072A5" w:rsidRPr="005072A5" w:rsidRDefault="005072A5" w:rsidP="009A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Заочная форма обучения – 79 человека (60 человек - ГД-153, 19 человек ЭБсз-153)</w:t>
      </w:r>
    </w:p>
    <w:p w:rsidR="005072A5" w:rsidRDefault="005072A5" w:rsidP="009A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Очно-заочная форма обучения – 6 человек ГПсзт-173.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2A5" w:rsidRPr="009A54DB" w:rsidRDefault="005072A5" w:rsidP="009A54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4DB">
        <w:rPr>
          <w:rFonts w:ascii="Times New Roman" w:hAnsi="Times New Roman" w:cs="Times New Roman"/>
          <w:sz w:val="28"/>
          <w:szCs w:val="28"/>
        </w:rPr>
        <w:t>2.Кадровое обеспечение образовательного процесса в 2020-2021 уче</w:t>
      </w:r>
      <w:r w:rsidRPr="009A54DB">
        <w:rPr>
          <w:rFonts w:ascii="Times New Roman" w:hAnsi="Times New Roman" w:cs="Times New Roman"/>
          <w:sz w:val="28"/>
          <w:szCs w:val="28"/>
        </w:rPr>
        <w:t>б</w:t>
      </w:r>
      <w:r w:rsidRPr="009A54DB">
        <w:rPr>
          <w:rFonts w:ascii="Times New Roman" w:hAnsi="Times New Roman" w:cs="Times New Roman"/>
          <w:sz w:val="28"/>
          <w:szCs w:val="28"/>
        </w:rPr>
        <w:t>ном году</w:t>
      </w:r>
    </w:p>
    <w:p w:rsidR="005072A5" w:rsidRPr="009A54DB" w:rsidRDefault="005072A5" w:rsidP="009A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DB">
        <w:rPr>
          <w:rFonts w:ascii="Times New Roman" w:hAnsi="Times New Roman" w:cs="Times New Roman"/>
          <w:sz w:val="28"/>
          <w:szCs w:val="28"/>
        </w:rPr>
        <w:t>Контингент студентов (на 01.09.2020 г)</w:t>
      </w:r>
    </w:p>
    <w:p w:rsidR="005072A5" w:rsidRPr="009A54DB" w:rsidRDefault="005072A5" w:rsidP="009A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DB">
        <w:rPr>
          <w:rFonts w:ascii="Times New Roman" w:hAnsi="Times New Roman" w:cs="Times New Roman"/>
          <w:sz w:val="28"/>
          <w:szCs w:val="28"/>
        </w:rPr>
        <w:t xml:space="preserve">Приведенный контингент – 240,7    </w:t>
      </w:r>
    </w:p>
    <w:p w:rsidR="005072A5" w:rsidRPr="009A54DB" w:rsidRDefault="005072A5" w:rsidP="009A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DB">
        <w:rPr>
          <w:rFonts w:ascii="Times New Roman" w:hAnsi="Times New Roman" w:cs="Times New Roman"/>
          <w:sz w:val="28"/>
          <w:szCs w:val="28"/>
        </w:rPr>
        <w:t>240,7/12= 20 ставок всего</w:t>
      </w:r>
    </w:p>
    <w:tbl>
      <w:tblPr>
        <w:tblW w:w="9503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8"/>
        <w:gridCol w:w="2835"/>
        <w:gridCol w:w="2410"/>
      </w:tblGrid>
      <w:tr w:rsidR="005072A5" w:rsidRPr="009A54DB" w:rsidTr="009A54D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0,8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0,4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</w:p>
        </w:tc>
      </w:tr>
      <w:tr w:rsidR="005072A5" w:rsidRPr="009A54DB" w:rsidTr="009A54DB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2A5" w:rsidRPr="009A54DB" w:rsidTr="009A54DB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0,8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0,4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0,3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0,2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0,1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0,9ставки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0,8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0,6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0,3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072A5" w:rsidRPr="009A54DB" w:rsidTr="009A54DB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Итого ППС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Зав кафедрой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2A5" w:rsidRPr="009A54DB" w:rsidTr="009A54D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Научный работник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072A5" w:rsidRPr="009A54DB" w:rsidTr="009A54DB">
        <w:trPr>
          <w:trHeight w:val="30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ИТОГО ставок НПР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2A5" w:rsidRPr="009A54DB" w:rsidRDefault="005072A5" w:rsidP="009A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4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072A5" w:rsidRDefault="005072A5" w:rsidP="009A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9C" w:rsidRDefault="0084419C" w:rsidP="008441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изменением контингента студентов произошли изменения,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выраженное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часов на ставку – 840 часов. 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подготовкой к текущему учебному году довожу до вашего сведения информацию о закреплен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диторий и кураторства за преподав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телями филиала (на основании приказов), а также приказ о закреплении школ с целью проведения профориентационных мероприятий. 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Особенностью приема текущего года является начало подготовки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дентов очной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практико-ориентированного обучения – специальность «Горное дело», учебная группа ГПс-205.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Работа по формированию и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контингента студентов является одним из ключевых направлений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филиала в 2020-2021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Особо необходимо обратить внимание на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ту, направленную на формирование потенциального контингента студентов </w:t>
      </w:r>
      <w:r w:rsidR="00B3759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 w:rsidR="00B37591">
        <w:rPr>
          <w:rFonts w:ascii="Times New Roman" w:eastAsia="Times New Roman" w:hAnsi="Times New Roman"/>
          <w:sz w:val="28"/>
          <w:szCs w:val="28"/>
          <w:lang w:eastAsia="ru-RU"/>
        </w:rPr>
        <w:t>му для филиала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B3759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</w:t>
      </w:r>
      <w:r w:rsidR="00B37591">
        <w:rPr>
          <w:rFonts w:ascii="Times New Roman" w:eastAsia="Times New Roman" w:hAnsi="Times New Roman"/>
          <w:sz w:val="28"/>
          <w:szCs w:val="28"/>
          <w:lang w:eastAsia="ru-RU"/>
        </w:rPr>
        <w:t>– «Прикладная информат</w:t>
      </w:r>
      <w:r w:rsidR="00B375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591">
        <w:rPr>
          <w:rFonts w:ascii="Times New Roman" w:eastAsia="Times New Roman" w:hAnsi="Times New Roman"/>
          <w:sz w:val="28"/>
          <w:szCs w:val="28"/>
          <w:lang w:eastAsia="ru-RU"/>
        </w:rPr>
        <w:t xml:space="preserve">ка в экономике». По данному направлению подготовки филиалу выделены контрольные цифры приема на 2021 год – 15 мест. </w:t>
      </w:r>
    </w:p>
    <w:p w:rsidR="00B37591" w:rsidRDefault="00B37591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этого, в филиале необходимо продолжить работу по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контингента студентов, усилению методической и организационной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в рамках подготовки студентов к государственной итоговой аттестации. Количество выделяемых контрольных цифр приема студентов (бюджетных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мест) напрямую связано с показателями эффективности деятельности фили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ла. </w:t>
      </w:r>
    </w:p>
    <w:p w:rsidR="00B37591" w:rsidRDefault="00B37591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5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Доцент кафедры </w:t>
      </w:r>
      <w:proofErr w:type="spellStart"/>
      <w:r w:rsidRPr="00B375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ГДиТБ</w:t>
      </w:r>
      <w:proofErr w:type="spellEnd"/>
      <w:r w:rsidRPr="00B375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B375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Ещеркин</w:t>
      </w:r>
      <w:proofErr w:type="spellEnd"/>
      <w:r w:rsidRPr="00B375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Будет ли в филиале решен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 о разделении учебных групп на подгруппы с целью обеспечения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опасности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студентов, так и сотрудников филиала в ситуации распростр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37591" w:rsidRDefault="00B37591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7591" w:rsidRDefault="00B37591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Подобный подход к организации учебного процесса не планируется. При этом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обратить внимание на посещаемость и учебную дисципл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 студентов, особенно заочной и очно-заочной форм обучения. Стабильно низкая посещаемость в настоящих условиях позволяет филиалу принять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шение о частичном переходе на дистанционную форму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84419C" w:rsidRDefault="0084419C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9C" w:rsidRDefault="0084419C" w:rsidP="0084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 АХС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</w:t>
      </w:r>
    </w:p>
    <w:p w:rsidR="0084419C" w:rsidRPr="0084419C" w:rsidRDefault="0084419C" w:rsidP="0084419C">
      <w:pPr>
        <w:spacing w:after="0" w:line="240" w:lineRule="auto"/>
        <w:ind w:firstLine="708"/>
        <w:jc w:val="both"/>
        <w:rPr>
          <w:rStyle w:val="1"/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84419C"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подготовки образов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тел</w:t>
      </w:r>
      <w:r w:rsidRPr="0084419C">
        <w:rPr>
          <w:rFonts w:ascii="Times New Roman" w:hAnsi="Times New Roman" w:cs="Times New Roman"/>
          <w:sz w:val="28"/>
          <w:szCs w:val="28"/>
        </w:rPr>
        <w:t>ь</w:t>
      </w:r>
      <w:r w:rsidRPr="0084419C">
        <w:rPr>
          <w:rFonts w:ascii="Times New Roman" w:hAnsi="Times New Roman" w:cs="Times New Roman"/>
          <w:sz w:val="28"/>
          <w:szCs w:val="28"/>
        </w:rPr>
        <w:t xml:space="preserve">ного учреждения к новому 2020-2021 учебному году, в соответствии 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дире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тора филиала федерального государственного бюджетного образовательного учреждения высшего образования «Кузбасский госуда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технический университет имени Т.Ф. Горбачева» в г. Белово «О создании приемочной комиссии по приемке филиала к новому 2020-2021 учебному году» от 13.07.2020г.</w:t>
      </w:r>
      <w:r w:rsidRPr="0084419C">
        <w:rPr>
          <w:rFonts w:ascii="Times New Roman" w:hAnsi="Times New Roman" w:cs="Times New Roman"/>
          <w:sz w:val="28"/>
          <w:szCs w:val="28"/>
        </w:rPr>
        <w:t xml:space="preserve"> 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№59/07  в п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с «13» июля 2020г</w:t>
      </w:r>
      <w:proofErr w:type="gramEnd"/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.  по «13» августа 2020г. была проведена проверка состояния комплексной безопасн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организации и составлен Акт проверки. </w:t>
      </w:r>
      <w:r w:rsidRPr="0084419C">
        <w:rPr>
          <w:rStyle w:val="10"/>
          <w:rFonts w:ascii="Times New Roman" w:hAnsi="Times New Roman" w:cs="Times New Roman"/>
          <w:color w:val="000000"/>
          <w:sz w:val="28"/>
          <w:szCs w:val="28"/>
        </w:rPr>
        <w:t>Согласно заключению приёмо</w:t>
      </w:r>
      <w:r w:rsidRPr="0084419C">
        <w:rPr>
          <w:rStyle w:val="10"/>
          <w:rFonts w:ascii="Times New Roman" w:hAnsi="Times New Roman" w:cs="Times New Roman"/>
          <w:color w:val="000000"/>
          <w:sz w:val="28"/>
          <w:szCs w:val="28"/>
        </w:rPr>
        <w:t>ч</w:t>
      </w:r>
      <w:r w:rsidRPr="0084419C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ной комиссии установлено, что </w:t>
      </w:r>
      <w:r w:rsidRPr="0084419C">
        <w:rPr>
          <w:rStyle w:val="1"/>
          <w:color w:val="000000"/>
          <w:sz w:val="28"/>
          <w:szCs w:val="28"/>
        </w:rPr>
        <w:t>в филиале обеспечены бе</w:t>
      </w:r>
      <w:r w:rsidRPr="0084419C">
        <w:rPr>
          <w:rStyle w:val="1"/>
          <w:color w:val="000000"/>
          <w:sz w:val="28"/>
          <w:szCs w:val="28"/>
        </w:rPr>
        <w:t>з</w:t>
      </w:r>
      <w:r w:rsidRPr="0084419C">
        <w:rPr>
          <w:rStyle w:val="1"/>
          <w:color w:val="000000"/>
          <w:sz w:val="28"/>
          <w:szCs w:val="28"/>
        </w:rPr>
        <w:t>опасные условия труда и обучения, не выявлены факторы угрозы жизни и здоровью сотрудн</w:t>
      </w:r>
      <w:r w:rsidRPr="0084419C">
        <w:rPr>
          <w:rStyle w:val="1"/>
          <w:color w:val="000000"/>
          <w:sz w:val="28"/>
          <w:szCs w:val="28"/>
        </w:rPr>
        <w:t>и</w:t>
      </w:r>
      <w:r w:rsidRPr="0084419C">
        <w:rPr>
          <w:rStyle w:val="1"/>
          <w:color w:val="000000"/>
          <w:sz w:val="28"/>
          <w:szCs w:val="28"/>
        </w:rPr>
        <w:t>ков и учащихся организации. В филиале имеется действующий Паспорт бе</w:t>
      </w:r>
      <w:r w:rsidRPr="0084419C">
        <w:rPr>
          <w:rStyle w:val="1"/>
          <w:color w:val="000000"/>
          <w:sz w:val="28"/>
          <w:szCs w:val="28"/>
        </w:rPr>
        <w:t>з</w:t>
      </w:r>
      <w:r w:rsidRPr="0084419C">
        <w:rPr>
          <w:rStyle w:val="1"/>
          <w:color w:val="000000"/>
          <w:sz w:val="28"/>
          <w:szCs w:val="28"/>
        </w:rPr>
        <w:t xml:space="preserve">опасности. </w:t>
      </w:r>
    </w:p>
    <w:p w:rsidR="0084419C" w:rsidRP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19C">
        <w:rPr>
          <w:rFonts w:ascii="Times New Roman" w:hAnsi="Times New Roman"/>
          <w:sz w:val="28"/>
          <w:szCs w:val="28"/>
        </w:rPr>
        <w:t>На основании Постановления Правительства РФ от 7 ноября 2019 г. N 1421 "Об утверждении требований к антитеррористической защищенности объектов (территорий) Министерства науки и высшего образования Росси</w:t>
      </w:r>
      <w:r w:rsidRPr="0084419C">
        <w:rPr>
          <w:rFonts w:ascii="Times New Roman" w:hAnsi="Times New Roman"/>
          <w:sz w:val="28"/>
          <w:szCs w:val="28"/>
        </w:rPr>
        <w:t>й</w:t>
      </w:r>
      <w:r w:rsidRPr="0084419C">
        <w:rPr>
          <w:rFonts w:ascii="Times New Roman" w:hAnsi="Times New Roman"/>
          <w:sz w:val="28"/>
          <w:szCs w:val="28"/>
        </w:rPr>
        <w:t>ской Федерации, его территориальных органов и подведомственных ему о</w:t>
      </w:r>
      <w:r w:rsidRPr="0084419C">
        <w:rPr>
          <w:rFonts w:ascii="Times New Roman" w:hAnsi="Times New Roman"/>
          <w:sz w:val="28"/>
          <w:szCs w:val="28"/>
        </w:rPr>
        <w:t>р</w:t>
      </w:r>
      <w:r w:rsidRPr="0084419C">
        <w:rPr>
          <w:rFonts w:ascii="Times New Roman" w:hAnsi="Times New Roman"/>
          <w:sz w:val="28"/>
          <w:szCs w:val="28"/>
        </w:rPr>
        <w:t>ганизаций, объектов (территорий), относящихся к сфере деятельности Мин</w:t>
      </w:r>
      <w:r w:rsidRPr="0084419C">
        <w:rPr>
          <w:rFonts w:ascii="Times New Roman" w:hAnsi="Times New Roman"/>
          <w:sz w:val="28"/>
          <w:szCs w:val="28"/>
        </w:rPr>
        <w:t>и</w:t>
      </w:r>
      <w:r w:rsidRPr="0084419C">
        <w:rPr>
          <w:rFonts w:ascii="Times New Roman" w:hAnsi="Times New Roman"/>
          <w:sz w:val="28"/>
          <w:szCs w:val="28"/>
        </w:rPr>
        <w:t>стерства науки и высшего образования Российской Федерации, формы па</w:t>
      </w:r>
      <w:r w:rsidRPr="0084419C">
        <w:rPr>
          <w:rFonts w:ascii="Times New Roman" w:hAnsi="Times New Roman"/>
          <w:sz w:val="28"/>
          <w:szCs w:val="28"/>
        </w:rPr>
        <w:t>с</w:t>
      </w:r>
      <w:r w:rsidRPr="0084419C">
        <w:rPr>
          <w:rFonts w:ascii="Times New Roman" w:hAnsi="Times New Roman"/>
          <w:sz w:val="28"/>
          <w:szCs w:val="28"/>
        </w:rPr>
        <w:t>порта безопасн</w:t>
      </w:r>
      <w:r w:rsidRPr="0084419C">
        <w:rPr>
          <w:rFonts w:ascii="Times New Roman" w:hAnsi="Times New Roman"/>
          <w:sz w:val="28"/>
          <w:szCs w:val="28"/>
        </w:rPr>
        <w:t>о</w:t>
      </w:r>
      <w:r w:rsidRPr="0084419C">
        <w:rPr>
          <w:rFonts w:ascii="Times New Roman" w:hAnsi="Times New Roman"/>
          <w:sz w:val="28"/>
          <w:szCs w:val="28"/>
        </w:rPr>
        <w:t>сти этих объектов (территорий) и признании утратившими силу некоторых актов Правительства</w:t>
      </w:r>
      <w:proofErr w:type="gramEnd"/>
      <w:r w:rsidRPr="0084419C">
        <w:rPr>
          <w:rFonts w:ascii="Times New Roman" w:hAnsi="Times New Roman"/>
          <w:sz w:val="28"/>
          <w:szCs w:val="28"/>
        </w:rPr>
        <w:t xml:space="preserve"> Российской Федерации" и согласно приказу директора филиала № 50/07 от 17.06.2020 г. «Об обследовании и к</w:t>
      </w:r>
      <w:r w:rsidRPr="0084419C">
        <w:rPr>
          <w:rFonts w:ascii="Times New Roman" w:hAnsi="Times New Roman"/>
          <w:sz w:val="28"/>
          <w:szCs w:val="28"/>
        </w:rPr>
        <w:t>а</w:t>
      </w:r>
      <w:r w:rsidRPr="0084419C">
        <w:rPr>
          <w:rFonts w:ascii="Times New Roman" w:hAnsi="Times New Roman"/>
          <w:sz w:val="28"/>
          <w:szCs w:val="28"/>
        </w:rPr>
        <w:t>тегорировании филиала и разработке паспорта безопасн</w:t>
      </w:r>
      <w:r w:rsidRPr="0084419C">
        <w:rPr>
          <w:rFonts w:ascii="Times New Roman" w:hAnsi="Times New Roman"/>
          <w:sz w:val="28"/>
          <w:szCs w:val="28"/>
        </w:rPr>
        <w:t>о</w:t>
      </w:r>
      <w:r w:rsidRPr="0084419C">
        <w:rPr>
          <w:rFonts w:ascii="Times New Roman" w:hAnsi="Times New Roman"/>
          <w:sz w:val="28"/>
          <w:szCs w:val="28"/>
        </w:rPr>
        <w:t>сти» филиал прошел обследование на категорирование. Присвоены вторая категория безопасн</w:t>
      </w:r>
      <w:r w:rsidRPr="0084419C">
        <w:rPr>
          <w:rFonts w:ascii="Times New Roman" w:hAnsi="Times New Roman"/>
          <w:sz w:val="28"/>
          <w:szCs w:val="28"/>
        </w:rPr>
        <w:t>о</w:t>
      </w:r>
      <w:r w:rsidRPr="0084419C">
        <w:rPr>
          <w:rFonts w:ascii="Times New Roman" w:hAnsi="Times New Roman"/>
          <w:sz w:val="28"/>
          <w:szCs w:val="28"/>
        </w:rPr>
        <w:t xml:space="preserve">сти. На основании Акта обследования и категорирования ведётся разработка нового Паспорта безопасности. </w:t>
      </w:r>
    </w:p>
    <w:p w:rsidR="0084419C" w:rsidRP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Кроме вопросов комплексной безопа</w:t>
      </w:r>
      <w:r w:rsidRPr="0084419C">
        <w:rPr>
          <w:rFonts w:ascii="Times New Roman" w:hAnsi="Times New Roman" w:cs="Times New Roman"/>
          <w:sz w:val="28"/>
          <w:szCs w:val="28"/>
        </w:rPr>
        <w:t>с</w:t>
      </w:r>
      <w:r w:rsidRPr="0084419C">
        <w:rPr>
          <w:rFonts w:ascii="Times New Roman" w:hAnsi="Times New Roman" w:cs="Times New Roman"/>
          <w:sz w:val="28"/>
          <w:szCs w:val="28"/>
        </w:rPr>
        <w:t>ности административно-хозяйственной службой филиала осуществляется планирование работ по х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зяйственной деятельности и по вопросам обеспечения образовательного пр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цесса.</w:t>
      </w:r>
    </w:p>
    <w:p w:rsidR="0084419C" w:rsidRPr="0084419C" w:rsidRDefault="0084419C" w:rsidP="0084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419C">
        <w:rPr>
          <w:rFonts w:ascii="Times New Roman" w:hAnsi="Times New Roman" w:cs="Times New Roman"/>
          <w:sz w:val="28"/>
          <w:szCs w:val="28"/>
        </w:rPr>
        <w:lastRenderedPageBreak/>
        <w:t>В период подготовки филиала к новому учебному году велись план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вые р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боты по текущему ремонту помещений и оборудования. В 2020 году </w:t>
      </w:r>
    </w:p>
    <w:p w:rsidR="0084419C" w:rsidRPr="0084419C" w:rsidRDefault="0084419C" w:rsidP="008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 xml:space="preserve"> капитально отремонтированы коридоры цокольного этажа и служебные п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мещения № 309, 307, 202. Своими силами проведен текущий ремонт аудит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 xml:space="preserve">рий № 212, </w:t>
      </w:r>
      <w:r w:rsidRPr="0084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312, 120, 311, 314, 313</w:t>
      </w:r>
      <w:r w:rsidRPr="0084419C">
        <w:rPr>
          <w:rFonts w:ascii="Times New Roman" w:hAnsi="Times New Roman" w:cs="Times New Roman"/>
          <w:sz w:val="28"/>
          <w:szCs w:val="28"/>
        </w:rPr>
        <w:t xml:space="preserve">, 316. </w:t>
      </w:r>
      <w:proofErr w:type="gramStart"/>
      <w:r w:rsidRPr="0084419C">
        <w:rPr>
          <w:rFonts w:ascii="Times New Roman" w:hAnsi="Times New Roman" w:cs="Times New Roman"/>
          <w:sz w:val="28"/>
          <w:szCs w:val="28"/>
        </w:rPr>
        <w:t>Заменили деревянные оконные рамы на рамы</w:t>
      </w:r>
      <w:proofErr w:type="gramEnd"/>
      <w:r w:rsidRPr="0084419C">
        <w:rPr>
          <w:rFonts w:ascii="Times New Roman" w:hAnsi="Times New Roman" w:cs="Times New Roman"/>
          <w:sz w:val="28"/>
          <w:szCs w:val="28"/>
        </w:rPr>
        <w:t xml:space="preserve"> ПВХ в аудиториях 314, 316 , 210, 214. Кроме того, 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п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верены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приборы учета тепловой энергии. Установлена дополнительная мо</w:t>
      </w:r>
      <w:r w:rsidRPr="0084419C">
        <w:rPr>
          <w:rFonts w:ascii="Times New Roman" w:hAnsi="Times New Roman" w:cs="Times New Roman"/>
          <w:sz w:val="28"/>
          <w:szCs w:val="28"/>
        </w:rPr>
        <w:t>щ</w:t>
      </w:r>
      <w:r w:rsidRPr="0084419C">
        <w:rPr>
          <w:rFonts w:ascii="Times New Roman" w:hAnsi="Times New Roman" w:cs="Times New Roman"/>
          <w:sz w:val="28"/>
          <w:szCs w:val="28"/>
        </w:rPr>
        <w:t>ность записывающих устройств на видеорегистратор. Установлен кондици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нер воздуха в актовом зале.</w:t>
      </w:r>
    </w:p>
    <w:p w:rsidR="0084419C" w:rsidRPr="0084419C" w:rsidRDefault="0084419C" w:rsidP="0084419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С целью укрепления материально-технической базы в августе 2019 года ф</w:t>
      </w:r>
      <w:r w:rsidRPr="0084419C">
        <w:rPr>
          <w:rFonts w:ascii="Times New Roman" w:hAnsi="Times New Roman" w:cs="Times New Roman"/>
          <w:sz w:val="28"/>
          <w:szCs w:val="28"/>
        </w:rPr>
        <w:t>и</w:t>
      </w:r>
      <w:r w:rsidRPr="0084419C">
        <w:rPr>
          <w:rFonts w:ascii="Times New Roman" w:hAnsi="Times New Roman" w:cs="Times New Roman"/>
          <w:sz w:val="28"/>
          <w:szCs w:val="28"/>
        </w:rPr>
        <w:t>лиалом</w:t>
      </w:r>
      <w:r w:rsidRPr="0084419C">
        <w:rPr>
          <w:rFonts w:ascii="Times New Roman" w:eastAsia="Calibri" w:hAnsi="Times New Roman" w:cs="Times New Roman"/>
          <w:sz w:val="28"/>
          <w:szCs w:val="28"/>
        </w:rPr>
        <w:t xml:space="preserve"> приобретена и оборудована универсальная спортивная площадка с </w:t>
      </w:r>
      <w:proofErr w:type="spellStart"/>
      <w:r w:rsidRPr="0084419C">
        <w:rPr>
          <w:rFonts w:ascii="Times New Roman" w:eastAsia="Calibri" w:hAnsi="Times New Roman" w:cs="Times New Roman"/>
          <w:sz w:val="28"/>
          <w:szCs w:val="28"/>
        </w:rPr>
        <w:t>травм</w:t>
      </w:r>
      <w:r w:rsidRPr="0084419C">
        <w:rPr>
          <w:rFonts w:ascii="Times New Roman" w:eastAsia="Calibri" w:hAnsi="Times New Roman" w:cs="Times New Roman"/>
          <w:sz w:val="28"/>
          <w:szCs w:val="28"/>
        </w:rPr>
        <w:t>о</w:t>
      </w:r>
      <w:r w:rsidRPr="0084419C">
        <w:rPr>
          <w:rFonts w:ascii="Times New Roman" w:eastAsia="Calibri" w:hAnsi="Times New Roman" w:cs="Times New Roman"/>
          <w:sz w:val="28"/>
          <w:szCs w:val="28"/>
        </w:rPr>
        <w:t>безопасным</w:t>
      </w:r>
      <w:proofErr w:type="spellEnd"/>
      <w:r w:rsidRPr="0084419C">
        <w:rPr>
          <w:rFonts w:ascii="Times New Roman" w:eastAsia="Calibri" w:hAnsi="Times New Roman" w:cs="Times New Roman"/>
          <w:sz w:val="28"/>
          <w:szCs w:val="28"/>
        </w:rPr>
        <w:t xml:space="preserve"> резиновым покрытием и полосой препятствий. </w:t>
      </w:r>
    </w:p>
    <w:p w:rsidR="0084419C" w:rsidRP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Ежегодно работники, за счет средств филиала, проходят ежегодные п</w:t>
      </w:r>
      <w:r w:rsidRPr="0084419C">
        <w:rPr>
          <w:rFonts w:ascii="Times New Roman" w:hAnsi="Times New Roman" w:cs="Times New Roman"/>
          <w:sz w:val="28"/>
          <w:szCs w:val="28"/>
        </w:rPr>
        <w:t>е</w:t>
      </w:r>
      <w:r w:rsidRPr="0084419C">
        <w:rPr>
          <w:rFonts w:ascii="Times New Roman" w:hAnsi="Times New Roman" w:cs="Times New Roman"/>
          <w:sz w:val="28"/>
          <w:szCs w:val="28"/>
        </w:rPr>
        <w:t>риод</w:t>
      </w:r>
      <w:r w:rsidRPr="0084419C">
        <w:rPr>
          <w:rFonts w:ascii="Times New Roman" w:hAnsi="Times New Roman" w:cs="Times New Roman"/>
          <w:sz w:val="28"/>
          <w:szCs w:val="28"/>
        </w:rPr>
        <w:t>и</w:t>
      </w:r>
      <w:r w:rsidRPr="0084419C">
        <w:rPr>
          <w:rFonts w:ascii="Times New Roman" w:hAnsi="Times New Roman" w:cs="Times New Roman"/>
          <w:sz w:val="28"/>
          <w:szCs w:val="28"/>
        </w:rPr>
        <w:t>ческие медицинские осмотры.</w:t>
      </w:r>
    </w:p>
    <w:p w:rsidR="0084419C" w:rsidRP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В Администрации Беловского городского округа получен Паспорт г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товности филиала к отопительному сезону 2020-2021 года.</w:t>
      </w:r>
    </w:p>
    <w:p w:rsidR="0084419C" w:rsidRP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В ноябре 2019 года в филиале была проведена плановая проверка обе</w:t>
      </w:r>
      <w:r w:rsidRPr="0084419C">
        <w:rPr>
          <w:rFonts w:ascii="Times New Roman" w:hAnsi="Times New Roman" w:cs="Times New Roman"/>
          <w:sz w:val="28"/>
          <w:szCs w:val="28"/>
        </w:rPr>
        <w:t>с</w:t>
      </w:r>
      <w:r w:rsidRPr="0084419C">
        <w:rPr>
          <w:rFonts w:ascii="Times New Roman" w:hAnsi="Times New Roman" w:cs="Times New Roman"/>
          <w:sz w:val="28"/>
          <w:szCs w:val="28"/>
        </w:rPr>
        <w:t>печения соблюдения обязательных требований пожарной безопасности. В соответствии с  Актом проверки органом государственного надзора, юрид</w:t>
      </w:r>
      <w:r w:rsidRPr="0084419C">
        <w:rPr>
          <w:rFonts w:ascii="Times New Roman" w:hAnsi="Times New Roman" w:cs="Times New Roman"/>
          <w:sz w:val="28"/>
          <w:szCs w:val="28"/>
        </w:rPr>
        <w:t>и</w:t>
      </w:r>
      <w:r w:rsidRPr="0084419C">
        <w:rPr>
          <w:rFonts w:ascii="Times New Roman" w:hAnsi="Times New Roman" w:cs="Times New Roman"/>
          <w:sz w:val="28"/>
          <w:szCs w:val="28"/>
        </w:rPr>
        <w:t>ческого лица № 133 от 20 декабря 2019 года несоответствия сведений соде</w:t>
      </w:r>
      <w:r w:rsidRPr="0084419C">
        <w:rPr>
          <w:rFonts w:ascii="Times New Roman" w:hAnsi="Times New Roman" w:cs="Times New Roman"/>
          <w:sz w:val="28"/>
          <w:szCs w:val="28"/>
        </w:rPr>
        <w:t>р</w:t>
      </w:r>
      <w:r w:rsidRPr="0084419C">
        <w:rPr>
          <w:rFonts w:ascii="Times New Roman" w:hAnsi="Times New Roman" w:cs="Times New Roman"/>
          <w:sz w:val="28"/>
          <w:szCs w:val="28"/>
        </w:rPr>
        <w:t>жащихся в уведомлении о начале осуществления отдельных видов предпр</w:t>
      </w:r>
      <w:r w:rsidRPr="0084419C">
        <w:rPr>
          <w:rFonts w:ascii="Times New Roman" w:hAnsi="Times New Roman" w:cs="Times New Roman"/>
          <w:sz w:val="28"/>
          <w:szCs w:val="28"/>
        </w:rPr>
        <w:t>и</w:t>
      </w:r>
      <w:r w:rsidRPr="0084419C">
        <w:rPr>
          <w:rFonts w:ascii="Times New Roman" w:hAnsi="Times New Roman" w:cs="Times New Roman"/>
          <w:sz w:val="28"/>
          <w:szCs w:val="28"/>
        </w:rPr>
        <w:t>нимательской деятельности обязательным требованиям (с указанием пол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 xml:space="preserve">жений (нормативных) правовых актов) не выявлены. </w:t>
      </w:r>
    </w:p>
    <w:p w:rsidR="0084419C" w:rsidRP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9C">
        <w:rPr>
          <w:rFonts w:ascii="Times New Roman" w:hAnsi="Times New Roman" w:cs="Times New Roman"/>
          <w:sz w:val="28"/>
          <w:szCs w:val="28"/>
        </w:rPr>
        <w:t>В период с 10 03 2020 года по 06.04 2020 года в филиале проходила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новая выездная проверка Управлением 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по Кемеровской области-Кузбассу по 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соответствия деятельности или действий (бе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действия) юридического лица, индивидуального предпринимателя, произв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димых и реализуемых ими товаров (выполняемых работ, предоставляемых услуг) обязательным требов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4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 законодательства Российской Федерации в сфере обеспечения санитарно-эпидемиологического благополучия населения, законодательства о техническом регулировании</w:t>
      </w:r>
      <w:r w:rsidRPr="00844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19C">
        <w:rPr>
          <w:rFonts w:ascii="Times New Roman" w:hAnsi="Times New Roman" w:cs="Times New Roman"/>
          <w:sz w:val="28"/>
          <w:szCs w:val="28"/>
        </w:rPr>
        <w:t>Замечания, выявленные в ходе проверки были</w:t>
      </w:r>
      <w:proofErr w:type="gramEnd"/>
      <w:r w:rsidRPr="0084419C">
        <w:rPr>
          <w:rFonts w:ascii="Times New Roman" w:hAnsi="Times New Roman" w:cs="Times New Roman"/>
          <w:sz w:val="28"/>
          <w:szCs w:val="28"/>
        </w:rPr>
        <w:t xml:space="preserve"> своевременно устранены.</w:t>
      </w:r>
    </w:p>
    <w:p w:rsidR="0084419C" w:rsidRP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В связи с введение в регионе режима «Повышенная готовность» фили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ле разработан Перечень мероприятий, необходимых для предупреждения распростран</w:t>
      </w:r>
      <w:r w:rsidRPr="0084419C">
        <w:rPr>
          <w:rFonts w:ascii="Times New Roman" w:hAnsi="Times New Roman" w:cs="Times New Roman"/>
          <w:sz w:val="28"/>
          <w:szCs w:val="28"/>
        </w:rPr>
        <w:t>е</w:t>
      </w:r>
      <w:r w:rsidRPr="0084419C">
        <w:rPr>
          <w:rFonts w:ascii="Times New Roman" w:hAnsi="Times New Roman" w:cs="Times New Roman"/>
          <w:sz w:val="28"/>
          <w:szCs w:val="28"/>
        </w:rPr>
        <w:t xml:space="preserve">ния заболеваемости новой 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 xml:space="preserve">Директором утвержден регламент по организации работы филиала 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в г. Белово в условиях нестабильной эпидемиологической обстано</w:t>
      </w:r>
      <w:r w:rsidRPr="0084419C">
        <w:rPr>
          <w:rFonts w:ascii="Times New Roman" w:hAnsi="Times New Roman" w:cs="Times New Roman"/>
          <w:sz w:val="28"/>
          <w:szCs w:val="28"/>
        </w:rPr>
        <w:t>в</w:t>
      </w:r>
      <w:r w:rsidRPr="0084419C">
        <w:rPr>
          <w:rFonts w:ascii="Times New Roman" w:hAnsi="Times New Roman" w:cs="Times New Roman"/>
          <w:sz w:val="28"/>
          <w:szCs w:val="28"/>
        </w:rPr>
        <w:t>ки на новый 2020-2021 учебный год.</w:t>
      </w:r>
    </w:p>
    <w:p w:rsidR="0084419C" w:rsidRDefault="0084419C" w:rsidP="00844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– Долг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нову Ж.А.</w:t>
      </w:r>
    </w:p>
    <w:p w:rsid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273 от 29.12.2012 «Об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разования – программам высшего образования – программам бакалавриата, программам специалитета, программам магистратуры» предлагаю:</w:t>
      </w:r>
    </w:p>
    <w:p w:rsid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обновленные (с учетом развития науки, культуры,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техники, технологий и социальной сферы) образовательные программы, разработанные в соответствии с Федеральными государственными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тельными стандартами высшего образования в соответствии с предложенным списком.</w:t>
      </w:r>
    </w:p>
    <w:p w:rsidR="0084419C" w:rsidRP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 xml:space="preserve">Перечень основных образовательных программ, представленных на утверждение </w:t>
      </w:r>
      <w:bookmarkStart w:id="0" w:name="_GoBack"/>
      <w:bookmarkEnd w:id="0"/>
    </w:p>
    <w:p w:rsidR="0084419C" w:rsidRPr="0084419C" w:rsidRDefault="0084419C" w:rsidP="0084419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 xml:space="preserve">Ученым советом филиала 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</w:t>
      </w:r>
      <w:r w:rsidRPr="0084419C">
        <w:rPr>
          <w:rFonts w:ascii="Times New Roman" w:hAnsi="Times New Roman" w:cs="Times New Roman"/>
          <w:sz w:val="28"/>
          <w:szCs w:val="28"/>
        </w:rPr>
        <w:t>м</w:t>
      </w:r>
      <w:r w:rsidRPr="0084419C">
        <w:rPr>
          <w:rFonts w:ascii="Times New Roman" w:hAnsi="Times New Roman" w:cs="Times New Roman"/>
          <w:sz w:val="28"/>
          <w:szCs w:val="28"/>
        </w:rPr>
        <w:t>ная разработка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стовых месторождений», 2020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</w:t>
      </w:r>
      <w:r w:rsidRPr="0084419C">
        <w:rPr>
          <w:rFonts w:ascii="Times New Roman" w:hAnsi="Times New Roman" w:cs="Times New Roman"/>
          <w:sz w:val="28"/>
          <w:szCs w:val="28"/>
        </w:rPr>
        <w:t>м</w:t>
      </w:r>
      <w:r w:rsidRPr="0084419C">
        <w:rPr>
          <w:rFonts w:ascii="Times New Roman" w:hAnsi="Times New Roman" w:cs="Times New Roman"/>
          <w:sz w:val="28"/>
          <w:szCs w:val="28"/>
        </w:rPr>
        <w:t>ная разработка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стовых месторождений», 2019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</w:t>
      </w:r>
      <w:r w:rsidRPr="0084419C">
        <w:rPr>
          <w:rFonts w:ascii="Times New Roman" w:hAnsi="Times New Roman" w:cs="Times New Roman"/>
          <w:sz w:val="28"/>
          <w:szCs w:val="28"/>
        </w:rPr>
        <w:t>м</w:t>
      </w:r>
      <w:r w:rsidRPr="0084419C">
        <w:rPr>
          <w:rFonts w:ascii="Times New Roman" w:hAnsi="Times New Roman" w:cs="Times New Roman"/>
          <w:sz w:val="28"/>
          <w:szCs w:val="28"/>
        </w:rPr>
        <w:t>ная разработка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стовых месторождений», 2018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</w:t>
      </w:r>
      <w:r w:rsidRPr="0084419C">
        <w:rPr>
          <w:rFonts w:ascii="Times New Roman" w:hAnsi="Times New Roman" w:cs="Times New Roman"/>
          <w:sz w:val="28"/>
          <w:szCs w:val="28"/>
        </w:rPr>
        <w:t>м</w:t>
      </w:r>
      <w:r w:rsidRPr="0084419C">
        <w:rPr>
          <w:rFonts w:ascii="Times New Roman" w:hAnsi="Times New Roman" w:cs="Times New Roman"/>
          <w:sz w:val="28"/>
          <w:szCs w:val="28"/>
        </w:rPr>
        <w:t>ная разработка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стовых месторождений», 2017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</w:t>
      </w:r>
      <w:r w:rsidRPr="0084419C">
        <w:rPr>
          <w:rFonts w:ascii="Times New Roman" w:hAnsi="Times New Roman" w:cs="Times New Roman"/>
          <w:sz w:val="28"/>
          <w:szCs w:val="28"/>
        </w:rPr>
        <w:t>м</w:t>
      </w:r>
      <w:r w:rsidRPr="0084419C">
        <w:rPr>
          <w:rFonts w:ascii="Times New Roman" w:hAnsi="Times New Roman" w:cs="Times New Roman"/>
          <w:sz w:val="28"/>
          <w:szCs w:val="28"/>
        </w:rPr>
        <w:t>ная разработка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стовых месторождений», 2016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</w:t>
      </w:r>
      <w:r w:rsidRPr="0084419C">
        <w:rPr>
          <w:rFonts w:ascii="Times New Roman" w:hAnsi="Times New Roman" w:cs="Times New Roman"/>
          <w:sz w:val="28"/>
          <w:szCs w:val="28"/>
        </w:rPr>
        <w:t>м</w:t>
      </w:r>
      <w:r w:rsidRPr="0084419C">
        <w:rPr>
          <w:rFonts w:ascii="Times New Roman" w:hAnsi="Times New Roman" w:cs="Times New Roman"/>
          <w:sz w:val="28"/>
          <w:szCs w:val="28"/>
        </w:rPr>
        <w:t>ная разработка пл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 xml:space="preserve">стовых месторождений», 2015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4419C">
        <w:rPr>
          <w:rFonts w:ascii="Times New Roman" w:hAnsi="Times New Roman" w:cs="Times New Roman"/>
          <w:sz w:val="28"/>
          <w:szCs w:val="28"/>
        </w:rPr>
        <w:t>ы</w:t>
      </w:r>
      <w:r w:rsidRPr="0084419C">
        <w:rPr>
          <w:rFonts w:ascii="Times New Roman" w:hAnsi="Times New Roman" w:cs="Times New Roman"/>
          <w:sz w:val="28"/>
          <w:szCs w:val="28"/>
        </w:rPr>
        <w:t xml:space="preserve">тые горные работы», 2020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4419C">
        <w:rPr>
          <w:rFonts w:ascii="Times New Roman" w:hAnsi="Times New Roman" w:cs="Times New Roman"/>
          <w:sz w:val="28"/>
          <w:szCs w:val="28"/>
        </w:rPr>
        <w:t>ы</w:t>
      </w:r>
      <w:r w:rsidRPr="0084419C">
        <w:rPr>
          <w:rFonts w:ascii="Times New Roman" w:hAnsi="Times New Roman" w:cs="Times New Roman"/>
          <w:sz w:val="28"/>
          <w:szCs w:val="28"/>
        </w:rPr>
        <w:t xml:space="preserve">тые горные работы», 2019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4419C">
        <w:rPr>
          <w:rFonts w:ascii="Times New Roman" w:hAnsi="Times New Roman" w:cs="Times New Roman"/>
          <w:sz w:val="28"/>
          <w:szCs w:val="28"/>
        </w:rPr>
        <w:t>ы</w:t>
      </w:r>
      <w:r w:rsidRPr="0084419C">
        <w:rPr>
          <w:rFonts w:ascii="Times New Roman" w:hAnsi="Times New Roman" w:cs="Times New Roman"/>
          <w:sz w:val="28"/>
          <w:szCs w:val="28"/>
        </w:rPr>
        <w:t xml:space="preserve">тые горные работы», 2018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4419C">
        <w:rPr>
          <w:rFonts w:ascii="Times New Roman" w:hAnsi="Times New Roman" w:cs="Times New Roman"/>
          <w:sz w:val="28"/>
          <w:szCs w:val="28"/>
        </w:rPr>
        <w:t>ы</w:t>
      </w:r>
      <w:r w:rsidRPr="0084419C">
        <w:rPr>
          <w:rFonts w:ascii="Times New Roman" w:hAnsi="Times New Roman" w:cs="Times New Roman"/>
          <w:sz w:val="28"/>
          <w:szCs w:val="28"/>
        </w:rPr>
        <w:t xml:space="preserve">тые горные работы», 2017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4419C">
        <w:rPr>
          <w:rFonts w:ascii="Times New Roman" w:hAnsi="Times New Roman" w:cs="Times New Roman"/>
          <w:sz w:val="28"/>
          <w:szCs w:val="28"/>
        </w:rPr>
        <w:t>ы</w:t>
      </w:r>
      <w:r w:rsidRPr="0084419C">
        <w:rPr>
          <w:rFonts w:ascii="Times New Roman" w:hAnsi="Times New Roman" w:cs="Times New Roman"/>
          <w:sz w:val="28"/>
          <w:szCs w:val="28"/>
        </w:rPr>
        <w:t xml:space="preserve">тые горные работы», 2016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84419C">
        <w:rPr>
          <w:rFonts w:ascii="Times New Roman" w:hAnsi="Times New Roman" w:cs="Times New Roman"/>
          <w:sz w:val="28"/>
          <w:szCs w:val="28"/>
        </w:rPr>
        <w:t>ы</w:t>
      </w:r>
      <w:r w:rsidRPr="0084419C">
        <w:rPr>
          <w:rFonts w:ascii="Times New Roman" w:hAnsi="Times New Roman" w:cs="Times New Roman"/>
          <w:sz w:val="28"/>
          <w:szCs w:val="28"/>
        </w:rPr>
        <w:t xml:space="preserve">тые горные работы», 2015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вание», 2020 год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вание», 2019 год 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вание», 2018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вание», 2017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лизация «Экономико-правовое обеспечение экономической безопасн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сти», 2020 год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lastRenderedPageBreak/>
        <w:t>ОПОП специальности 38.05.01 «Экономическая безопасность», специ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лизация «Экономико-правовое обеспечение экономической безопасн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сти», 2019 год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лизация «Экономико-правовое обеспечение экономической безопасн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сти», 2018 год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лизация «Экономико-правовое обеспечение экономической безопасн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сти», 2017 год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лизация «Экономико-правовое обеспечение экономической безопасн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сти», 2016 год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</w:t>
      </w:r>
      <w:r w:rsidRPr="0084419C">
        <w:rPr>
          <w:rFonts w:ascii="Times New Roman" w:hAnsi="Times New Roman" w:cs="Times New Roman"/>
          <w:sz w:val="28"/>
          <w:szCs w:val="28"/>
        </w:rPr>
        <w:t>а</w:t>
      </w:r>
      <w:r w:rsidRPr="0084419C">
        <w:rPr>
          <w:rFonts w:ascii="Times New Roman" w:hAnsi="Times New Roman" w:cs="Times New Roman"/>
          <w:sz w:val="28"/>
          <w:szCs w:val="28"/>
        </w:rPr>
        <w:t>лизация «Экономико-правовое обеспечение экономической безопасн</w:t>
      </w:r>
      <w:r w:rsidRPr="0084419C">
        <w:rPr>
          <w:rFonts w:ascii="Times New Roman" w:hAnsi="Times New Roman" w:cs="Times New Roman"/>
          <w:sz w:val="28"/>
          <w:szCs w:val="28"/>
        </w:rPr>
        <w:t>о</w:t>
      </w:r>
      <w:r w:rsidRPr="0084419C">
        <w:rPr>
          <w:rFonts w:ascii="Times New Roman" w:hAnsi="Times New Roman" w:cs="Times New Roman"/>
          <w:sz w:val="28"/>
          <w:szCs w:val="28"/>
        </w:rPr>
        <w:t>сти», 2015 год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направления бакалавриата 20.03.01 «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4419C">
        <w:rPr>
          <w:rFonts w:ascii="Times New Roman" w:hAnsi="Times New Roman" w:cs="Times New Roman"/>
          <w:sz w:val="28"/>
          <w:szCs w:val="28"/>
        </w:rPr>
        <w:t>с</w:t>
      </w:r>
      <w:r w:rsidRPr="0084419C">
        <w:rPr>
          <w:rFonts w:ascii="Times New Roman" w:hAnsi="Times New Roman" w:cs="Times New Roman"/>
          <w:sz w:val="28"/>
          <w:szCs w:val="28"/>
        </w:rPr>
        <w:t>ность», профиль « Безопасность технологических процессов и прои</w:t>
      </w:r>
      <w:r w:rsidRPr="0084419C">
        <w:rPr>
          <w:rFonts w:ascii="Times New Roman" w:hAnsi="Times New Roman" w:cs="Times New Roman"/>
          <w:sz w:val="28"/>
          <w:szCs w:val="28"/>
        </w:rPr>
        <w:t>з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водств» , 2020 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направления бакалавриата 20.03.01 «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4419C">
        <w:rPr>
          <w:rFonts w:ascii="Times New Roman" w:hAnsi="Times New Roman" w:cs="Times New Roman"/>
          <w:sz w:val="28"/>
          <w:szCs w:val="28"/>
        </w:rPr>
        <w:t>с</w:t>
      </w:r>
      <w:r w:rsidRPr="0084419C">
        <w:rPr>
          <w:rFonts w:ascii="Times New Roman" w:hAnsi="Times New Roman" w:cs="Times New Roman"/>
          <w:sz w:val="28"/>
          <w:szCs w:val="28"/>
        </w:rPr>
        <w:t>ность», профиль « Безопасность технологических процессов и прои</w:t>
      </w:r>
      <w:r w:rsidRPr="0084419C">
        <w:rPr>
          <w:rFonts w:ascii="Times New Roman" w:hAnsi="Times New Roman" w:cs="Times New Roman"/>
          <w:sz w:val="28"/>
          <w:szCs w:val="28"/>
        </w:rPr>
        <w:t>з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водств» , 2019 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направления бакалавриата 20.03.01 «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4419C">
        <w:rPr>
          <w:rFonts w:ascii="Times New Roman" w:hAnsi="Times New Roman" w:cs="Times New Roman"/>
          <w:sz w:val="28"/>
          <w:szCs w:val="28"/>
        </w:rPr>
        <w:t>с</w:t>
      </w:r>
      <w:r w:rsidRPr="0084419C">
        <w:rPr>
          <w:rFonts w:ascii="Times New Roman" w:hAnsi="Times New Roman" w:cs="Times New Roman"/>
          <w:sz w:val="28"/>
          <w:szCs w:val="28"/>
        </w:rPr>
        <w:t>ность», профиль « Безопасность технологических процессов и прои</w:t>
      </w:r>
      <w:r w:rsidRPr="0084419C">
        <w:rPr>
          <w:rFonts w:ascii="Times New Roman" w:hAnsi="Times New Roman" w:cs="Times New Roman"/>
          <w:sz w:val="28"/>
          <w:szCs w:val="28"/>
        </w:rPr>
        <w:t>з</w:t>
      </w:r>
      <w:r w:rsidRPr="0084419C">
        <w:rPr>
          <w:rFonts w:ascii="Times New Roman" w:hAnsi="Times New Roman" w:cs="Times New Roman"/>
          <w:sz w:val="28"/>
          <w:szCs w:val="28"/>
        </w:rPr>
        <w:t xml:space="preserve">водств» , 2018  год  </w:t>
      </w:r>
    </w:p>
    <w:p w:rsidR="0084419C" w:rsidRP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направления бакалавриата 20.03.01 «</w:t>
      </w:r>
      <w:proofErr w:type="spellStart"/>
      <w:r w:rsidRPr="0084419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4419C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84419C">
        <w:rPr>
          <w:rFonts w:ascii="Times New Roman" w:hAnsi="Times New Roman" w:cs="Times New Roman"/>
          <w:sz w:val="28"/>
          <w:szCs w:val="28"/>
        </w:rPr>
        <w:t>с</w:t>
      </w:r>
      <w:r w:rsidRPr="0084419C">
        <w:rPr>
          <w:rFonts w:ascii="Times New Roman" w:hAnsi="Times New Roman" w:cs="Times New Roman"/>
          <w:sz w:val="28"/>
          <w:szCs w:val="28"/>
        </w:rPr>
        <w:t>ность», профиль « Безопасность технологических процессов и прои</w:t>
      </w:r>
      <w:r w:rsidRPr="008441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водств» , 2017 </w:t>
      </w:r>
      <w:r w:rsidRPr="0084419C">
        <w:rPr>
          <w:rFonts w:ascii="Times New Roman" w:hAnsi="Times New Roman" w:cs="Times New Roman"/>
          <w:sz w:val="28"/>
          <w:szCs w:val="28"/>
        </w:rPr>
        <w:t xml:space="preserve">год  </w:t>
      </w:r>
    </w:p>
    <w:p w:rsidR="0084419C" w:rsidRDefault="0084419C" w:rsidP="0084419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C">
        <w:rPr>
          <w:rFonts w:ascii="Times New Roman" w:hAnsi="Times New Roman" w:cs="Times New Roman"/>
          <w:sz w:val="28"/>
          <w:szCs w:val="28"/>
        </w:rPr>
        <w:t>ОПОП специальности среднего профессионального образования 09.02.07 «Информационные системы и программирование», 2020 год</w:t>
      </w:r>
    </w:p>
    <w:p w:rsidR="0084419C" w:rsidRDefault="0084419C" w:rsidP="0084419C">
      <w:pPr>
        <w:tabs>
          <w:tab w:val="left" w:pos="720"/>
        </w:tabs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4419C" w:rsidRDefault="0084419C" w:rsidP="008441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19C">
        <w:rPr>
          <w:rFonts w:ascii="Times New Roman" w:hAnsi="Times New Roman" w:cs="Times New Roman"/>
          <w:sz w:val="28"/>
          <w:szCs w:val="28"/>
          <w:u w:val="single"/>
        </w:rPr>
        <w:t xml:space="preserve">Доцент кафедры </w:t>
      </w:r>
      <w:proofErr w:type="spellStart"/>
      <w:r w:rsidRPr="0084419C">
        <w:rPr>
          <w:rFonts w:ascii="Times New Roman" w:hAnsi="Times New Roman" w:cs="Times New Roman"/>
          <w:sz w:val="28"/>
          <w:szCs w:val="28"/>
          <w:u w:val="single"/>
        </w:rPr>
        <w:t>ЭБиМ</w:t>
      </w:r>
      <w:proofErr w:type="spellEnd"/>
      <w:r w:rsidRPr="0084419C">
        <w:rPr>
          <w:rFonts w:ascii="Times New Roman" w:hAnsi="Times New Roman" w:cs="Times New Roman"/>
          <w:sz w:val="28"/>
          <w:szCs w:val="28"/>
          <w:u w:val="single"/>
        </w:rPr>
        <w:t xml:space="preserve"> Ельцова Е.В</w:t>
      </w:r>
      <w:r>
        <w:rPr>
          <w:rFonts w:ascii="Times New Roman" w:hAnsi="Times New Roman" w:cs="Times New Roman"/>
          <w:sz w:val="28"/>
          <w:szCs w:val="28"/>
        </w:rPr>
        <w:t xml:space="preserve">. Прошу вас ознакомить членов Ученого совета с ОПОП,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филиалом, до дня заседания Ученого совета. </w:t>
      </w:r>
    </w:p>
    <w:p w:rsidR="0084419C" w:rsidRDefault="0084419C" w:rsidP="0084419C">
      <w:pPr>
        <w:tabs>
          <w:tab w:val="left" w:pos="720"/>
        </w:tabs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4419C" w:rsidRDefault="0084419C" w:rsidP="0084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E5D">
        <w:rPr>
          <w:rFonts w:ascii="Times New Roman" w:hAnsi="Times New Roman" w:cs="Times New Roman"/>
          <w:sz w:val="28"/>
          <w:szCs w:val="28"/>
          <w:highlight w:val="yellow"/>
        </w:rPr>
        <w:t>На основании постановления Правительства Российской Федерации от 17 декабря 2016 г. № 1390 «О формировании стипендиального фонда», пис</w:t>
      </w:r>
      <w:r w:rsidRPr="00433E5D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Pr="00433E5D">
        <w:rPr>
          <w:rFonts w:ascii="Times New Roman" w:hAnsi="Times New Roman" w:cs="Times New Roman"/>
          <w:sz w:val="28"/>
          <w:szCs w:val="28"/>
          <w:highlight w:val="yellow"/>
        </w:rPr>
        <w:t xml:space="preserve">ма </w:t>
      </w:r>
      <w:proofErr w:type="spellStart"/>
      <w:r w:rsidRPr="00433E5D">
        <w:rPr>
          <w:rFonts w:ascii="Times New Roman" w:hAnsi="Times New Roman" w:cs="Times New Roman"/>
          <w:sz w:val="28"/>
          <w:szCs w:val="28"/>
          <w:highlight w:val="yellow"/>
        </w:rPr>
        <w:t>Минобрнауки</w:t>
      </w:r>
      <w:proofErr w:type="spellEnd"/>
      <w:r w:rsidRPr="00433E5D">
        <w:rPr>
          <w:rFonts w:ascii="Times New Roman" w:hAnsi="Times New Roman" w:cs="Times New Roman"/>
          <w:sz w:val="28"/>
          <w:szCs w:val="28"/>
          <w:highlight w:val="yellow"/>
        </w:rPr>
        <w:t xml:space="preserve"> России от 29.07.2019 г. № МН-15.5/48 «О стипендиальном обеспечении в 2019 году», в соответствии с «Положением о стипендиальном обеспечении, формах материальной и социальной поддержки обучающихся филиала </w:t>
      </w:r>
      <w:proofErr w:type="spellStart"/>
      <w:r w:rsidRPr="00433E5D">
        <w:rPr>
          <w:rFonts w:ascii="Times New Roman" w:hAnsi="Times New Roman" w:cs="Times New Roman"/>
          <w:sz w:val="28"/>
          <w:szCs w:val="28"/>
          <w:highlight w:val="yellow"/>
        </w:rPr>
        <w:t>КузГТУ</w:t>
      </w:r>
      <w:proofErr w:type="spellEnd"/>
      <w:r w:rsidRPr="00433E5D">
        <w:rPr>
          <w:rFonts w:ascii="Times New Roman" w:hAnsi="Times New Roman" w:cs="Times New Roman"/>
          <w:sz w:val="28"/>
          <w:szCs w:val="28"/>
          <w:highlight w:val="yellow"/>
        </w:rPr>
        <w:t xml:space="preserve"> в г. Белово» от 15 февраля 2017 г. предлагаю: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стипендии для студентов очной формы обучения, обучающихся за счет бюджетных ассигнований федерального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следующих размерах: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студентов, обучающихся на специальностях в</w:t>
      </w:r>
      <w:r w:rsidRPr="00433E5D">
        <w:rPr>
          <w:rFonts w:ascii="Times New Roman" w:hAnsi="Times New Roman" w:cs="Times New Roman"/>
          <w:sz w:val="28"/>
          <w:szCs w:val="28"/>
        </w:rPr>
        <w:t>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33E5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33E5D">
        <w:rPr>
          <w:rFonts w:ascii="Times New Roman" w:hAnsi="Times New Roman" w:cs="Times New Roman"/>
          <w:sz w:val="28"/>
          <w:szCs w:val="28"/>
        </w:rPr>
        <w:t xml:space="preserve">кадемическая стипендия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3E5D">
        <w:rPr>
          <w:rFonts w:ascii="Times New Roman" w:hAnsi="Times New Roman" w:cs="Times New Roman"/>
          <w:sz w:val="28"/>
          <w:szCs w:val="28"/>
        </w:rPr>
        <w:t>3330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5D">
        <w:rPr>
          <w:rFonts w:ascii="Times New Roman" w:hAnsi="Times New Roman" w:cs="Times New Roman"/>
          <w:sz w:val="28"/>
          <w:szCs w:val="28"/>
        </w:rPr>
        <w:t>руб.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33E5D">
        <w:rPr>
          <w:rFonts w:ascii="Times New Roman" w:hAnsi="Times New Roman" w:cs="Times New Roman"/>
          <w:sz w:val="28"/>
          <w:szCs w:val="28"/>
        </w:rPr>
        <w:t>овышенная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кадемическая стипендия - </w:t>
      </w:r>
      <w:r w:rsidRPr="00433E5D">
        <w:rPr>
          <w:rFonts w:ascii="Times New Roman" w:hAnsi="Times New Roman" w:cs="Times New Roman"/>
          <w:sz w:val="28"/>
          <w:szCs w:val="28"/>
        </w:rPr>
        <w:t>4162,50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5D">
        <w:rPr>
          <w:rFonts w:ascii="Times New Roman" w:hAnsi="Times New Roman" w:cs="Times New Roman"/>
          <w:sz w:val="28"/>
          <w:szCs w:val="28"/>
        </w:rPr>
        <w:t>руб.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33E5D">
        <w:rPr>
          <w:rFonts w:ascii="Times New Roman" w:hAnsi="Times New Roman" w:cs="Times New Roman"/>
          <w:sz w:val="28"/>
          <w:szCs w:val="28"/>
        </w:rPr>
        <w:t>оциальна</w:t>
      </w:r>
      <w:r>
        <w:rPr>
          <w:rFonts w:ascii="Times New Roman" w:hAnsi="Times New Roman" w:cs="Times New Roman"/>
          <w:sz w:val="28"/>
          <w:szCs w:val="28"/>
        </w:rPr>
        <w:t xml:space="preserve">я стипендия – </w:t>
      </w:r>
      <w:r w:rsidRPr="00433E5D">
        <w:rPr>
          <w:rFonts w:ascii="Times New Roman" w:hAnsi="Times New Roman" w:cs="Times New Roman"/>
          <w:sz w:val="28"/>
          <w:szCs w:val="28"/>
        </w:rPr>
        <w:t>4995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5D">
        <w:rPr>
          <w:rFonts w:ascii="Times New Roman" w:hAnsi="Times New Roman" w:cs="Times New Roman"/>
          <w:sz w:val="28"/>
          <w:szCs w:val="28"/>
        </w:rPr>
        <w:t>руб.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повышенная </w:t>
      </w:r>
      <w:r w:rsidRPr="00433E5D">
        <w:rPr>
          <w:rFonts w:ascii="Times New Roman" w:hAnsi="Times New Roman" w:cs="Times New Roman"/>
          <w:sz w:val="28"/>
          <w:szCs w:val="28"/>
        </w:rPr>
        <w:t xml:space="preserve">социальная стипендия 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33E5D">
        <w:rPr>
          <w:rFonts w:ascii="Times New Roman" w:hAnsi="Times New Roman" w:cs="Times New Roman"/>
          <w:sz w:val="28"/>
          <w:szCs w:val="28"/>
        </w:rPr>
        <w:t>1,2 курсов – 14500руб.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>, обучающихся на специальности с</w:t>
      </w:r>
      <w:r w:rsidRPr="00433E5D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3E5D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433E5D">
        <w:rPr>
          <w:rFonts w:ascii="Times New Roman" w:hAnsi="Times New Roman" w:cs="Times New Roman"/>
          <w:sz w:val="28"/>
          <w:szCs w:val="28"/>
        </w:rPr>
        <w:t>о</w:t>
      </w:r>
      <w:r w:rsidRPr="00433E5D">
        <w:rPr>
          <w:rFonts w:ascii="Times New Roman" w:hAnsi="Times New Roman" w:cs="Times New Roman"/>
          <w:sz w:val="28"/>
          <w:szCs w:val="28"/>
        </w:rPr>
        <w:t>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3E5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академическая стипендия  - </w:t>
      </w:r>
      <w:r w:rsidRPr="00433E5D">
        <w:rPr>
          <w:rFonts w:ascii="Times New Roman" w:hAnsi="Times New Roman" w:cs="Times New Roman"/>
          <w:sz w:val="28"/>
          <w:szCs w:val="28"/>
        </w:rPr>
        <w:t>829,05руб.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33E5D">
        <w:rPr>
          <w:rFonts w:ascii="Times New Roman" w:hAnsi="Times New Roman" w:cs="Times New Roman"/>
          <w:sz w:val="28"/>
          <w:szCs w:val="28"/>
        </w:rPr>
        <w:t>оциальна</w:t>
      </w:r>
      <w:r>
        <w:rPr>
          <w:rFonts w:ascii="Times New Roman" w:hAnsi="Times New Roman" w:cs="Times New Roman"/>
          <w:sz w:val="28"/>
          <w:szCs w:val="28"/>
        </w:rPr>
        <w:t xml:space="preserve">я стипендия - </w:t>
      </w:r>
      <w:r w:rsidRPr="00433E5D">
        <w:rPr>
          <w:rFonts w:ascii="Times New Roman" w:hAnsi="Times New Roman" w:cs="Times New Roman"/>
          <w:sz w:val="28"/>
          <w:szCs w:val="28"/>
        </w:rPr>
        <w:t>1244,35руб.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проект повестки заседаний Ученого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филиала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вопросы, вынесенные на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Ученого Совета, определены перспективными направлениями работы филиала в текущем году. Предлагаю рассмотреть и утвердить предлагаемый проект повестки. </w:t>
      </w: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E5D" w:rsidRDefault="00433E5D" w:rsidP="0043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5D" w:rsidRDefault="00433E5D" w:rsidP="0043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6D3660" w:rsidRPr="006D3660" w:rsidRDefault="00433E5D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5D">
        <w:rPr>
          <w:rFonts w:ascii="Times New Roman" w:eastAsia="Times New Roman" w:hAnsi="Times New Roman"/>
          <w:sz w:val="28"/>
          <w:szCs w:val="28"/>
          <w:lang w:eastAsia="ru-RU"/>
        </w:rPr>
        <w:t>Информацию об итогах приемной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3E5D">
        <w:rPr>
          <w:rFonts w:ascii="Times New Roman" w:eastAsia="Times New Roman" w:hAnsi="Times New Roman"/>
          <w:sz w:val="28"/>
          <w:szCs w:val="28"/>
          <w:lang w:eastAsia="ru-RU"/>
        </w:rPr>
        <w:t>мпании принять к свед</w:t>
      </w:r>
      <w:r w:rsidRPr="00433E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3E5D">
        <w:rPr>
          <w:rFonts w:ascii="Times New Roman" w:eastAsia="Times New Roman" w:hAnsi="Times New Roman"/>
          <w:sz w:val="28"/>
          <w:szCs w:val="28"/>
          <w:lang w:eastAsia="ru-RU"/>
        </w:rPr>
        <w:t>нию.</w:t>
      </w:r>
    </w:p>
    <w:p w:rsidR="006D3660" w:rsidRPr="006D3660" w:rsidRDefault="006D3660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Продлить набор студентов на специальность </w:t>
      </w:r>
      <w:r w:rsidRPr="006D3660">
        <w:rPr>
          <w:rFonts w:ascii="Times New Roman" w:eastAsia="Times New Roman" w:hAnsi="Times New Roman"/>
          <w:sz w:val="28"/>
          <w:szCs w:val="28"/>
          <w:lang w:eastAsia="ru-RU"/>
        </w:rPr>
        <w:t>среднего профессионал</w:t>
      </w:r>
      <w:r w:rsidRPr="006D36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D366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 «Информационные </w:t>
      </w:r>
      <w:r w:rsidRPr="006D3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программиров</w:t>
      </w:r>
      <w:r w:rsidRPr="006D36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660" w:rsidRPr="006D3660" w:rsidRDefault="006D3660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работе по формированию контингента студентов на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дующий учебный год.</w:t>
      </w:r>
    </w:p>
    <w:p w:rsidR="006D3660" w:rsidRPr="006D3660" w:rsidRDefault="00433E5D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60">
        <w:rPr>
          <w:rFonts w:ascii="Times New Roman" w:hAnsi="Times New Roman"/>
          <w:sz w:val="28"/>
          <w:szCs w:val="28"/>
        </w:rPr>
        <w:t>Информацию о готовности филиала к началу 20</w:t>
      </w:r>
      <w:r w:rsidR="006D3660" w:rsidRPr="006D3660">
        <w:rPr>
          <w:rFonts w:ascii="Times New Roman" w:hAnsi="Times New Roman"/>
          <w:sz w:val="28"/>
          <w:szCs w:val="28"/>
        </w:rPr>
        <w:t>20</w:t>
      </w:r>
      <w:r w:rsidRPr="006D3660">
        <w:rPr>
          <w:rFonts w:ascii="Times New Roman" w:hAnsi="Times New Roman"/>
          <w:sz w:val="28"/>
          <w:szCs w:val="28"/>
        </w:rPr>
        <w:t>-202</w:t>
      </w:r>
      <w:r w:rsidR="006D3660" w:rsidRPr="006D3660">
        <w:rPr>
          <w:rFonts w:ascii="Times New Roman" w:hAnsi="Times New Roman"/>
          <w:sz w:val="28"/>
          <w:szCs w:val="28"/>
        </w:rPr>
        <w:t>1</w:t>
      </w:r>
      <w:r w:rsidRPr="006D3660">
        <w:rPr>
          <w:rFonts w:ascii="Times New Roman" w:hAnsi="Times New Roman"/>
          <w:sz w:val="28"/>
          <w:szCs w:val="28"/>
        </w:rPr>
        <w:t xml:space="preserve"> учебного года пр</w:t>
      </w:r>
      <w:r w:rsidRPr="006D3660">
        <w:rPr>
          <w:rFonts w:ascii="Times New Roman" w:hAnsi="Times New Roman"/>
          <w:sz w:val="28"/>
          <w:szCs w:val="28"/>
        </w:rPr>
        <w:t>и</w:t>
      </w:r>
      <w:r w:rsidRPr="006D3660">
        <w:rPr>
          <w:rFonts w:ascii="Times New Roman" w:hAnsi="Times New Roman"/>
          <w:sz w:val="28"/>
          <w:szCs w:val="28"/>
        </w:rPr>
        <w:t>нять к сведению.</w:t>
      </w:r>
    </w:p>
    <w:p w:rsidR="006D3660" w:rsidRDefault="00433E5D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60">
        <w:rPr>
          <w:rFonts w:ascii="Times New Roman" w:hAnsi="Times New Roman"/>
          <w:sz w:val="28"/>
          <w:szCs w:val="28"/>
        </w:rPr>
        <w:t>Признать работу административно-хозяйственной службы по подг</w:t>
      </w:r>
      <w:r w:rsidRPr="006D3660">
        <w:rPr>
          <w:rFonts w:ascii="Times New Roman" w:hAnsi="Times New Roman"/>
          <w:sz w:val="28"/>
          <w:szCs w:val="28"/>
        </w:rPr>
        <w:t>о</w:t>
      </w:r>
      <w:r w:rsidRPr="006D3660">
        <w:rPr>
          <w:rFonts w:ascii="Times New Roman" w:hAnsi="Times New Roman"/>
          <w:sz w:val="28"/>
          <w:szCs w:val="28"/>
        </w:rPr>
        <w:t>товке филиала к 20</w:t>
      </w:r>
      <w:r w:rsidR="006D3660" w:rsidRPr="006D3660">
        <w:rPr>
          <w:rFonts w:ascii="Times New Roman" w:hAnsi="Times New Roman"/>
          <w:sz w:val="28"/>
          <w:szCs w:val="28"/>
        </w:rPr>
        <w:t>20</w:t>
      </w:r>
      <w:r w:rsidRPr="006D3660">
        <w:rPr>
          <w:rFonts w:ascii="Times New Roman" w:hAnsi="Times New Roman"/>
          <w:sz w:val="28"/>
          <w:szCs w:val="28"/>
        </w:rPr>
        <w:t>-202</w:t>
      </w:r>
      <w:r w:rsidR="006D3660" w:rsidRPr="006D3660">
        <w:rPr>
          <w:rFonts w:ascii="Times New Roman" w:hAnsi="Times New Roman"/>
          <w:sz w:val="28"/>
          <w:szCs w:val="28"/>
        </w:rPr>
        <w:t>1</w:t>
      </w:r>
      <w:r w:rsidRPr="006D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660">
        <w:rPr>
          <w:rFonts w:ascii="Times New Roman" w:hAnsi="Times New Roman"/>
          <w:sz w:val="28"/>
          <w:szCs w:val="28"/>
        </w:rPr>
        <w:t>уч.г</w:t>
      </w:r>
      <w:proofErr w:type="spellEnd"/>
      <w:r w:rsidRPr="006D3660">
        <w:rPr>
          <w:rFonts w:ascii="Times New Roman" w:hAnsi="Times New Roman"/>
          <w:sz w:val="28"/>
          <w:szCs w:val="28"/>
        </w:rPr>
        <w:t>. удовлетворительной.</w:t>
      </w:r>
      <w:r w:rsidR="006D3660" w:rsidRPr="006D3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60" w:rsidRPr="006D3660" w:rsidRDefault="006D3660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60">
        <w:rPr>
          <w:rFonts w:ascii="Times New Roman" w:hAnsi="Times New Roman" w:cs="Times New Roman"/>
          <w:sz w:val="28"/>
          <w:szCs w:val="28"/>
        </w:rPr>
        <w:t>Принять к утверждению представленные основные профессиональные образовательные программы согласно перечню и провести коррект</w:t>
      </w:r>
      <w:r w:rsidRPr="006D3660">
        <w:rPr>
          <w:rFonts w:ascii="Times New Roman" w:hAnsi="Times New Roman" w:cs="Times New Roman"/>
          <w:sz w:val="28"/>
          <w:szCs w:val="28"/>
        </w:rPr>
        <w:t>и</w:t>
      </w:r>
      <w:r w:rsidRPr="006D3660">
        <w:rPr>
          <w:rFonts w:ascii="Times New Roman" w:hAnsi="Times New Roman" w:cs="Times New Roman"/>
          <w:sz w:val="28"/>
          <w:szCs w:val="28"/>
        </w:rPr>
        <w:t>ровку ОПОП по программам специалитета и бакалавриата в срок до 01.1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66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36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E5D" w:rsidRDefault="00433E5D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60">
        <w:rPr>
          <w:rFonts w:ascii="Times New Roman" w:hAnsi="Times New Roman"/>
          <w:sz w:val="28"/>
          <w:szCs w:val="28"/>
        </w:rPr>
        <w:t>У</w:t>
      </w:r>
      <w:r w:rsidRPr="006D3660"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</w:t>
      </w:r>
      <w:r w:rsidRPr="006D3660">
        <w:rPr>
          <w:rFonts w:ascii="Times New Roman" w:hAnsi="Times New Roman" w:cs="Times New Roman"/>
          <w:sz w:val="28"/>
          <w:szCs w:val="28"/>
        </w:rPr>
        <w:t>а</w:t>
      </w:r>
      <w:r w:rsidRPr="006D3660">
        <w:rPr>
          <w:rFonts w:ascii="Times New Roman" w:hAnsi="Times New Roman" w:cs="Times New Roman"/>
          <w:sz w:val="28"/>
          <w:szCs w:val="28"/>
        </w:rPr>
        <w:t>ющихся за счет бюджетных ассигнований федерального бюджета на 20</w:t>
      </w:r>
      <w:r w:rsidR="006D3660">
        <w:rPr>
          <w:rFonts w:ascii="Times New Roman" w:hAnsi="Times New Roman" w:cs="Times New Roman"/>
          <w:sz w:val="28"/>
          <w:szCs w:val="28"/>
        </w:rPr>
        <w:t>20</w:t>
      </w:r>
      <w:r w:rsidRPr="006D3660">
        <w:rPr>
          <w:rFonts w:ascii="Times New Roman" w:hAnsi="Times New Roman" w:cs="Times New Roman"/>
          <w:sz w:val="28"/>
          <w:szCs w:val="28"/>
        </w:rPr>
        <w:t>-202</w:t>
      </w:r>
      <w:r w:rsidR="006D3660">
        <w:rPr>
          <w:rFonts w:ascii="Times New Roman" w:hAnsi="Times New Roman" w:cs="Times New Roman"/>
          <w:sz w:val="28"/>
          <w:szCs w:val="28"/>
        </w:rPr>
        <w:t>1</w:t>
      </w:r>
      <w:r w:rsidRPr="006D3660">
        <w:rPr>
          <w:rFonts w:ascii="Times New Roman" w:hAnsi="Times New Roman" w:cs="Times New Roman"/>
          <w:sz w:val="28"/>
          <w:szCs w:val="28"/>
        </w:rPr>
        <w:t xml:space="preserve"> уч</w:t>
      </w:r>
      <w:r w:rsidR="006D3660">
        <w:rPr>
          <w:rFonts w:ascii="Times New Roman" w:hAnsi="Times New Roman" w:cs="Times New Roman"/>
          <w:sz w:val="28"/>
          <w:szCs w:val="28"/>
        </w:rPr>
        <w:t>.</w:t>
      </w:r>
      <w:r w:rsidRPr="006D3660">
        <w:rPr>
          <w:rFonts w:ascii="Times New Roman" w:hAnsi="Times New Roman" w:cs="Times New Roman"/>
          <w:sz w:val="28"/>
          <w:szCs w:val="28"/>
        </w:rPr>
        <w:t xml:space="preserve"> г</w:t>
      </w:r>
      <w:r w:rsidR="006D3660">
        <w:rPr>
          <w:rFonts w:ascii="Times New Roman" w:hAnsi="Times New Roman" w:cs="Times New Roman"/>
          <w:sz w:val="28"/>
          <w:szCs w:val="28"/>
        </w:rPr>
        <w:t>.</w:t>
      </w:r>
      <w:r w:rsidRPr="006D3660">
        <w:rPr>
          <w:rFonts w:ascii="Times New Roman" w:hAnsi="Times New Roman" w:cs="Times New Roman"/>
          <w:sz w:val="28"/>
          <w:szCs w:val="28"/>
        </w:rPr>
        <w:t>, в предложенных разм</w:t>
      </w:r>
      <w:r w:rsidRPr="006D3660">
        <w:rPr>
          <w:rFonts w:ascii="Times New Roman" w:hAnsi="Times New Roman" w:cs="Times New Roman"/>
          <w:sz w:val="28"/>
          <w:szCs w:val="28"/>
        </w:rPr>
        <w:t>е</w:t>
      </w:r>
      <w:r w:rsidRPr="006D3660">
        <w:rPr>
          <w:rFonts w:ascii="Times New Roman" w:hAnsi="Times New Roman" w:cs="Times New Roman"/>
          <w:sz w:val="28"/>
          <w:szCs w:val="28"/>
        </w:rPr>
        <w:t>рах.</w:t>
      </w:r>
    </w:p>
    <w:p w:rsidR="006D3660" w:rsidRDefault="006D3660" w:rsidP="006D36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заседаний Ученого совета филиала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660" w:rsidRPr="006D3660" w:rsidRDefault="006D3660" w:rsidP="006D366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84419C" w:rsidRDefault="0084419C" w:rsidP="00A73272">
      <w:pPr>
        <w:jc w:val="both"/>
      </w:pPr>
    </w:p>
    <w:sectPr w:rsidR="008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433E5D"/>
    <w:rsid w:val="004A411D"/>
    <w:rsid w:val="005072A5"/>
    <w:rsid w:val="006669C7"/>
    <w:rsid w:val="006D3660"/>
    <w:rsid w:val="0084419C"/>
    <w:rsid w:val="00871E3F"/>
    <w:rsid w:val="009A54DB"/>
    <w:rsid w:val="00A000A5"/>
    <w:rsid w:val="00A73272"/>
    <w:rsid w:val="00AA269B"/>
    <w:rsid w:val="00B37591"/>
    <w:rsid w:val="00B42BAD"/>
    <w:rsid w:val="00B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2019-08-30T01:14:00Z</dcterms:created>
  <dcterms:modified xsi:type="dcterms:W3CDTF">2020-09-07T16:37:00Z</dcterms:modified>
</cp:coreProperties>
</file>